
<file path=[Content_Types].xml><?xml version="1.0" encoding="utf-8"?>
<Types xmlns="http://schemas.openxmlformats.org/package/2006/content-types">
  <Default Extension="bin" ContentType="application/vnd.ms-word.attachedToolbars"/>
  <Override PartName="/word/footnotes.xml" ContentType="application/vnd.openxmlformats-officedocument.wordprocessingml.footnotes+xml"/>
  <Default Extension="png" ContentType="image/png"/>
  <Override PartName="/word/embeddings/oleObject1.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536A" w:rsidRDefault="007D536A" w:rsidP="001C29A4">
      <w:pPr>
        <w:spacing w:line="240" w:lineRule="auto"/>
        <w:rPr>
          <w:b/>
          <w:sz w:val="20"/>
        </w:rPr>
      </w:pPr>
    </w:p>
    <w:p w:rsidR="00DD0AEE" w:rsidRPr="00B97D4A" w:rsidRDefault="00E5779A" w:rsidP="001C29A4">
      <w:pPr>
        <w:spacing w:line="240" w:lineRule="auto"/>
        <w:rPr>
          <w:b/>
          <w:sz w:val="20"/>
        </w:rPr>
      </w:pPr>
      <w:r w:rsidRPr="00B97D4A">
        <w:rPr>
          <w:noProof/>
        </w:rPr>
        <w:pict>
          <v:shapetype id="_x0000_t202" coordsize="21600,21600" o:spt="202" path="m,l,21600r21600,l21600,xe">
            <v:stroke joinstyle="miter"/>
            <v:path gradientshapeok="t" o:connecttype="rect"/>
          </v:shapetype>
          <v:shape id="Text Box 2" o:spid="_x0000_s1028" type="#_x0000_t202" style="position:absolute;margin-left:.3pt;margin-top:-12.1pt;width:501.95pt;height:246pt;z-index:251659264;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stroked="f">
            <v:textbox style="mso-next-textbox:#Text Box 2">
              <w:txbxContent>
                <w:p w:rsidR="00B97D4A" w:rsidRDefault="00B97D4A" w:rsidP="002055DB">
                  <w:pPr>
                    <w:pStyle w:val="Els-Title"/>
                    <w:spacing w:after="0" w:line="240" w:lineRule="auto"/>
                  </w:pPr>
                  <w:r>
                    <w:t xml:space="preserve">Title Of The Paper Title Of The Paper Title Of The Paper Title Of </w:t>
                  </w:r>
                </w:p>
                <w:p w:rsidR="00B97D4A" w:rsidRDefault="00B97D4A" w:rsidP="002055DB">
                  <w:pPr>
                    <w:pStyle w:val="Els-Title"/>
                    <w:spacing w:after="0" w:line="240" w:lineRule="auto"/>
                  </w:pPr>
                  <w:r>
                    <w:t>The Paper Title Of The Paper Title Of The Paper</w:t>
                  </w:r>
                </w:p>
                <w:p w:rsidR="00B97D4A" w:rsidRDefault="00B97D4A" w:rsidP="00FA2A6F">
                  <w:pPr>
                    <w:pStyle w:val="Els-Author"/>
                    <w:spacing w:after="0"/>
                  </w:pPr>
                  <w:r>
                    <w:t xml:space="preserve">First Author    Second Author   Third Author </w:t>
                  </w:r>
                </w:p>
                <w:p w:rsidR="00B97D4A" w:rsidRPr="00797F1F" w:rsidRDefault="00B97D4A" w:rsidP="00FA2A6F">
                  <w:pPr>
                    <w:pStyle w:val="Els-Author"/>
                    <w:spacing w:after="0" w:line="240" w:lineRule="auto"/>
                    <w:rPr>
                      <w:sz w:val="20"/>
                      <w:szCs w:val="20"/>
                    </w:rPr>
                  </w:pPr>
                  <w:r w:rsidRPr="00797F1F">
                    <w:rPr>
                      <w:sz w:val="20"/>
                      <w:szCs w:val="20"/>
                    </w:rPr>
                    <w:t xml:space="preserve">First </w:t>
                  </w:r>
                  <w:r>
                    <w:rPr>
                      <w:sz w:val="20"/>
                      <w:szCs w:val="20"/>
                    </w:rPr>
                    <w:t xml:space="preserve">author </w:t>
                  </w:r>
                  <w:r w:rsidRPr="00797F1F">
                    <w:rPr>
                      <w:sz w:val="20"/>
                      <w:szCs w:val="20"/>
                    </w:rPr>
                    <w:t xml:space="preserve">affiliation &amp; Institution name, City, Country </w:t>
                  </w:r>
                </w:p>
                <w:p w:rsidR="00B97D4A" w:rsidRDefault="00B97D4A" w:rsidP="00FA2A6F">
                  <w:pPr>
                    <w:pStyle w:val="Els-Author"/>
                    <w:spacing w:after="0" w:line="240" w:lineRule="auto"/>
                    <w:rPr>
                      <w:sz w:val="20"/>
                      <w:szCs w:val="20"/>
                    </w:rPr>
                  </w:pPr>
                  <w:r w:rsidRPr="00797F1F">
                    <w:rPr>
                      <w:sz w:val="20"/>
                      <w:szCs w:val="20"/>
                    </w:rPr>
                    <w:t xml:space="preserve">Second </w:t>
                  </w:r>
                  <w:r>
                    <w:rPr>
                      <w:sz w:val="20"/>
                      <w:szCs w:val="20"/>
                    </w:rPr>
                    <w:t xml:space="preserve">author </w:t>
                  </w:r>
                  <w:r w:rsidRPr="00797F1F">
                    <w:rPr>
                      <w:sz w:val="20"/>
                      <w:szCs w:val="20"/>
                    </w:rPr>
                    <w:t>affiliation &amp; Institution name</w:t>
                  </w:r>
                  <w:r>
                    <w:rPr>
                      <w:sz w:val="20"/>
                      <w:szCs w:val="20"/>
                    </w:rPr>
                    <w:t>,</w:t>
                  </w:r>
                  <w:r w:rsidRPr="00797F1F">
                    <w:rPr>
                      <w:sz w:val="20"/>
                      <w:szCs w:val="20"/>
                    </w:rPr>
                    <w:t xml:space="preserve"> City, Country</w:t>
                  </w:r>
                </w:p>
                <w:p w:rsidR="00B97D4A" w:rsidRPr="005A095E" w:rsidRDefault="00B97D4A" w:rsidP="00E13E0B">
                  <w:pPr>
                    <w:jc w:val="center"/>
                    <w:rPr>
                      <w:sz w:val="18"/>
                      <w:szCs w:val="18"/>
                      <w:lang w:val="en-US"/>
                    </w:rPr>
                  </w:pPr>
                  <w:hyperlink r:id="rId9" w:history="1">
                    <w:r w:rsidRPr="005A095E">
                      <w:rPr>
                        <w:rStyle w:val="Hyperlink"/>
                        <w:sz w:val="18"/>
                        <w:szCs w:val="18"/>
                        <w:lang w:val="en-US"/>
                      </w:rPr>
                      <w:t>editor@ijamsr.com</w:t>
                    </w:r>
                  </w:hyperlink>
                  <w:r w:rsidRPr="005A095E">
                    <w:rPr>
                      <w:sz w:val="18"/>
                      <w:szCs w:val="18"/>
                      <w:lang w:val="en-US"/>
                    </w:rPr>
                    <w:t xml:space="preserve">, </w:t>
                  </w:r>
                </w:p>
                <w:p w:rsidR="00B97D4A" w:rsidRPr="00A6350D" w:rsidRDefault="00B97D4A" w:rsidP="00FA2A6F">
                  <w:pPr>
                    <w:pStyle w:val="Els-Affiliation"/>
                    <w:spacing w:after="220"/>
                    <w:rPr>
                      <w:lang w:eastAsia="zh-CN"/>
                    </w:rPr>
                  </w:pPr>
                </w:p>
                <w:tbl>
                  <w:tblPr>
                    <w:tblStyle w:val="TableGrid"/>
                    <w:tblW w:w="9923" w:type="dxa"/>
                    <w:tblInd w:w="108" w:type="dxa"/>
                    <w:tblBorders>
                      <w:top w:val="none" w:sz="0" w:space="0" w:color="auto"/>
                      <w:left w:val="none" w:sz="0" w:space="0" w:color="auto"/>
                      <w:right w:val="none" w:sz="0" w:space="0" w:color="auto"/>
                      <w:insideH w:val="none" w:sz="0" w:space="0" w:color="auto"/>
                      <w:insideV w:val="none" w:sz="0" w:space="0" w:color="auto"/>
                    </w:tblBorders>
                    <w:tblLayout w:type="fixed"/>
                    <w:tblLook w:val="04A0"/>
                  </w:tblPr>
                  <w:tblGrid>
                    <w:gridCol w:w="2662"/>
                    <w:gridCol w:w="634"/>
                    <w:gridCol w:w="6627"/>
                  </w:tblGrid>
                  <w:tr w:rsidR="00B97D4A" w:rsidRPr="00A6350D" w:rsidTr="00B97D4A">
                    <w:trPr>
                      <w:trHeight w:val="2395"/>
                    </w:trPr>
                    <w:tc>
                      <w:tcPr>
                        <w:tcW w:w="2662" w:type="dxa"/>
                      </w:tcPr>
                      <w:p w:rsidR="00B97D4A" w:rsidRDefault="00B97D4A" w:rsidP="00B97D4A">
                        <w:pPr>
                          <w:pStyle w:val="Els-Abstract-head"/>
                          <w:spacing w:before="0" w:after="0"/>
                          <w:jc w:val="center"/>
                          <w:rPr>
                            <w:b w:val="0"/>
                            <w:smallCaps/>
                          </w:rPr>
                        </w:pPr>
                        <w:r w:rsidRPr="00DC1516">
                          <w:object w:dxaOrig="3405" w:dyaOrig="33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0.75pt;height:79.5pt" o:ole="">
                              <v:imagedata r:id="rId10" o:title=""/>
                            </v:shape>
                            <o:OLEObject Type="Embed" ProgID="PBrush" ShapeID="_x0000_i1026" DrawAspect="Content" ObjectID="_1579441542" r:id="rId11"/>
                          </w:object>
                        </w:r>
                      </w:p>
                      <w:p w:rsidR="00B97D4A" w:rsidRPr="00A6350D" w:rsidRDefault="00B97D4A" w:rsidP="00B97D4A">
                        <w:pPr>
                          <w:pStyle w:val="Els-Abstract-head"/>
                          <w:spacing w:before="0" w:after="0"/>
                          <w:rPr>
                            <w:b w:val="0"/>
                            <w:smallCaps/>
                          </w:rPr>
                        </w:pPr>
                        <w:r>
                          <w:rPr>
                            <w:b w:val="0"/>
                            <w:smallCaps/>
                          </w:rPr>
                          <w:t xml:space="preserve">                     Author photo</w:t>
                        </w:r>
                      </w:p>
                      <w:p w:rsidR="00B97D4A" w:rsidRPr="00A52DD4" w:rsidRDefault="00B97D4A" w:rsidP="005A095E">
                        <w:pPr>
                          <w:pStyle w:val="Els-keywords"/>
                          <w:rPr>
                            <w:sz w:val="16"/>
                          </w:rPr>
                        </w:pPr>
                        <w:r w:rsidRPr="005A095E">
                          <w:t>Keywords</w:t>
                        </w:r>
                        <w:r w:rsidRPr="00A52DD4">
                          <w:rPr>
                            <w:sz w:val="16"/>
                          </w:rPr>
                          <w:t>:</w:t>
                        </w:r>
                      </w:p>
                      <w:p w:rsidR="00B97D4A" w:rsidRPr="005A095E" w:rsidRDefault="00B97D4A" w:rsidP="005A095E">
                        <w:pPr>
                          <w:pStyle w:val="Els-keywords"/>
                        </w:pPr>
                        <w:r w:rsidRPr="005A095E">
                          <w:t xml:space="preserve">Each keyword to start on a new line </w:t>
                        </w:r>
                      </w:p>
                    </w:tc>
                    <w:tc>
                      <w:tcPr>
                        <w:tcW w:w="634" w:type="dxa"/>
                      </w:tcPr>
                      <w:p w:rsidR="00B97D4A" w:rsidRPr="00A6350D" w:rsidRDefault="00B97D4A" w:rsidP="00B97D4A">
                        <w:pPr>
                          <w:spacing w:line="240" w:lineRule="auto"/>
                        </w:pPr>
                      </w:p>
                    </w:tc>
                    <w:tc>
                      <w:tcPr>
                        <w:tcW w:w="6627" w:type="dxa"/>
                      </w:tcPr>
                      <w:p w:rsidR="00B97D4A" w:rsidRPr="008B67C9" w:rsidRDefault="00B97D4A" w:rsidP="00B97D4A">
                        <w:pPr>
                          <w:pStyle w:val="Els-Abstract-head"/>
                          <w:spacing w:before="0" w:after="0"/>
                          <w:rPr>
                            <w:smallCaps/>
                            <w:sz w:val="20"/>
                          </w:rPr>
                        </w:pPr>
                        <w:r w:rsidRPr="008B67C9">
                          <w:rPr>
                            <w:smallCaps/>
                            <w:sz w:val="20"/>
                          </w:rPr>
                          <w:t>A B S T R A C T</w:t>
                        </w:r>
                      </w:p>
                      <w:p w:rsidR="00B97D4A" w:rsidRPr="0071178C" w:rsidRDefault="00B97D4A" w:rsidP="00B97D4A">
                        <w:pPr>
                          <w:pStyle w:val="NormalWeb"/>
                          <w:spacing w:before="0" w:beforeAutospacing="0" w:after="0" w:afterAutospacing="0"/>
                          <w:ind w:left="106"/>
                          <w:jc w:val="both"/>
                          <w:rPr>
                            <w:i/>
                            <w:color w:val="212121"/>
                            <w:sz w:val="20"/>
                            <w:szCs w:val="20"/>
                          </w:rPr>
                        </w:pPr>
                        <w:r w:rsidRPr="0071178C">
                          <w:rPr>
                            <w:i/>
                            <w:color w:val="212121"/>
                            <w:sz w:val="20"/>
                            <w:szCs w:val="20"/>
                          </w:rPr>
                          <w:t xml:space="preserve">The Abstract must be enlightening and completely self-explanatory, in brief present the topic, state the scope of the experiments, suggest substantial statistics, and factor out major findings and determinations. The Abstract must be 150 to 200 words in length. The abstract must be composed in the past tense and abbreviations have to be forbidden. No </w:t>
                        </w:r>
                        <w:r>
                          <w:rPr>
                            <w:i/>
                            <w:color w:val="212121"/>
                            <w:sz w:val="20"/>
                            <w:szCs w:val="20"/>
                          </w:rPr>
                          <w:t>literature ought to be observed.</w:t>
                        </w:r>
                      </w:p>
                      <w:p w:rsidR="00B97D4A" w:rsidRDefault="00B97D4A" w:rsidP="00B97D4A">
                        <w:pPr>
                          <w:pStyle w:val="Els-Abstract-Copyright"/>
                          <w:spacing w:line="240" w:lineRule="auto"/>
                          <w:jc w:val="left"/>
                        </w:pPr>
                      </w:p>
                      <w:p w:rsidR="00B97D4A" w:rsidRPr="00F61DD8" w:rsidRDefault="00B97D4A" w:rsidP="00B97D4A">
                        <w:pPr>
                          <w:tabs>
                            <w:tab w:val="left" w:pos="4089"/>
                          </w:tabs>
                          <w:spacing w:line="240" w:lineRule="auto"/>
                          <w:rPr>
                            <w:b/>
                            <w:i/>
                            <w:sz w:val="18"/>
                            <w:szCs w:val="18"/>
                            <w:lang w:val="en-US"/>
                          </w:rPr>
                        </w:pPr>
                        <w:r>
                          <w:rPr>
                            <w:lang w:val="en-US"/>
                          </w:rPr>
                          <w:t xml:space="preserve">        </w:t>
                        </w:r>
                        <w:r w:rsidRPr="00F61DD8">
                          <w:rPr>
                            <w:b/>
                            <w:i/>
                            <w:sz w:val="18"/>
                            <w:szCs w:val="18"/>
                            <w:lang w:val="en-US"/>
                          </w:rPr>
                          <w:t>Citations of the Pap</w:t>
                        </w:r>
                        <w:r>
                          <w:rPr>
                            <w:b/>
                            <w:i/>
                            <w:sz w:val="18"/>
                            <w:szCs w:val="18"/>
                            <w:lang w:val="en-US"/>
                          </w:rPr>
                          <w:t>er-----------Editor will assign</w:t>
                        </w:r>
                        <w:r w:rsidRPr="00F61DD8">
                          <w:rPr>
                            <w:b/>
                            <w:i/>
                            <w:sz w:val="18"/>
                            <w:szCs w:val="18"/>
                            <w:lang w:val="en-US"/>
                          </w:rPr>
                          <w:t xml:space="preserve"> the Citation</w:t>
                        </w:r>
                        <w:r>
                          <w:rPr>
                            <w:b/>
                            <w:i/>
                            <w:sz w:val="18"/>
                            <w:szCs w:val="18"/>
                            <w:lang w:val="en-US"/>
                          </w:rPr>
                          <w:t xml:space="preserve">s </w:t>
                        </w:r>
                        <w:r w:rsidRPr="00F61DD8">
                          <w:rPr>
                            <w:b/>
                            <w:i/>
                            <w:sz w:val="18"/>
                            <w:szCs w:val="18"/>
                            <w:lang w:val="en-US"/>
                          </w:rPr>
                          <w:t>of the paper</w:t>
                        </w:r>
                      </w:p>
                    </w:tc>
                  </w:tr>
                </w:tbl>
                <w:p w:rsidR="00B97D4A" w:rsidRDefault="00B97D4A" w:rsidP="00FA2A6F">
                  <w:pPr>
                    <w:pStyle w:val="Els-body-text"/>
                    <w:ind w:firstLine="0"/>
                    <w:rPr>
                      <w:b/>
                      <w:sz w:val="20"/>
                    </w:rPr>
                  </w:pPr>
                </w:p>
                <w:p w:rsidR="00B97D4A" w:rsidRDefault="00B97D4A"/>
              </w:txbxContent>
            </v:textbox>
            <w10:wrap type="square" anchorx="margin" anchory="margin"/>
          </v:shape>
        </w:pict>
      </w:r>
      <w:r w:rsidR="00DD0AEE" w:rsidRPr="00B97D4A">
        <w:rPr>
          <w:b/>
          <w:sz w:val="20"/>
        </w:rPr>
        <w:t>Introduction</w:t>
      </w:r>
    </w:p>
    <w:p w:rsidR="00DD0AEE" w:rsidRDefault="00DD0AEE" w:rsidP="001C29A4">
      <w:pPr>
        <w:pStyle w:val="Els-1storder-head"/>
        <w:numPr>
          <w:ilvl w:val="0"/>
          <w:numId w:val="0"/>
        </w:numPr>
        <w:pBdr>
          <w:top w:val="none" w:sz="0" w:space="0" w:color="auto"/>
        </w:pBdr>
        <w:spacing w:line="240" w:lineRule="auto"/>
        <w:jc w:val="both"/>
        <w:rPr>
          <w:b w:val="0"/>
          <w:sz w:val="20"/>
        </w:rPr>
      </w:pPr>
      <w:r w:rsidRPr="00B97D4A">
        <w:rPr>
          <w:b w:val="0"/>
          <w:sz w:val="20"/>
        </w:rPr>
        <w:t>The introduction should provide a clear declaration of the problem, the relevant literature on the place, and the proposed approach or solution.</w:t>
      </w:r>
      <w:r w:rsidRPr="008D73A6">
        <w:rPr>
          <w:b w:val="0"/>
          <w:sz w:val="20"/>
        </w:rPr>
        <w:t xml:space="preserve"> It should be understandable to colleagues from a big range of Scientific as well as other  subjects.</w:t>
      </w:r>
    </w:p>
    <w:p w:rsidR="00DD0AEE" w:rsidRPr="008D73A6" w:rsidRDefault="00DD0AEE" w:rsidP="001C29A4">
      <w:pPr>
        <w:pStyle w:val="Els-body-text"/>
        <w:spacing w:line="240" w:lineRule="auto"/>
        <w:ind w:firstLine="0"/>
        <w:jc w:val="left"/>
        <w:rPr>
          <w:b/>
          <w:sz w:val="20"/>
        </w:rPr>
      </w:pPr>
      <w:r w:rsidRPr="008D73A6">
        <w:rPr>
          <w:b/>
          <w:sz w:val="20"/>
        </w:rPr>
        <w:t>Methods and materials:</w:t>
      </w:r>
    </w:p>
    <w:p w:rsidR="00DD0AEE" w:rsidRDefault="00DD0AEE" w:rsidP="001C29A4">
      <w:pPr>
        <w:pStyle w:val="Els-body-text"/>
        <w:spacing w:line="240" w:lineRule="auto"/>
        <w:ind w:firstLine="0"/>
        <w:rPr>
          <w:sz w:val="20"/>
        </w:rPr>
      </w:pPr>
    </w:p>
    <w:p w:rsidR="00DD0AEE" w:rsidRDefault="00DD0AEE" w:rsidP="001C29A4">
      <w:pPr>
        <w:pStyle w:val="Els-body-text"/>
        <w:spacing w:line="240" w:lineRule="auto"/>
        <w:ind w:firstLine="0"/>
        <w:rPr>
          <w:sz w:val="20"/>
        </w:rPr>
      </w:pPr>
      <w:r w:rsidRPr="008D73A6">
        <w:rPr>
          <w:sz w:val="20"/>
        </w:rPr>
        <w:t>It should be complete enough to allow experiments to be regurgitated. All the same, only truly new tactics ought to be reported in detail; previously posted strategies must be referred to, and critical modifications of published approaches should be adverted to in brief. Subheadings have to be applied.</w:t>
      </w:r>
    </w:p>
    <w:p w:rsidR="00DD0AEE" w:rsidRDefault="00DD0AEE" w:rsidP="001C29A4">
      <w:pPr>
        <w:pStyle w:val="Els-body-text"/>
        <w:spacing w:line="240" w:lineRule="auto"/>
        <w:ind w:firstLine="0"/>
        <w:rPr>
          <w:sz w:val="20"/>
        </w:rPr>
      </w:pPr>
    </w:p>
    <w:p w:rsidR="00DD0AEE" w:rsidRPr="008D73A6" w:rsidRDefault="00DD0AEE" w:rsidP="001C29A4">
      <w:pPr>
        <w:pStyle w:val="Els-body-text"/>
        <w:spacing w:line="240" w:lineRule="auto"/>
        <w:ind w:firstLine="0"/>
        <w:jc w:val="left"/>
        <w:rPr>
          <w:b/>
          <w:sz w:val="20"/>
        </w:rPr>
      </w:pPr>
      <w:r w:rsidRPr="008D73A6">
        <w:rPr>
          <w:b/>
          <w:sz w:val="20"/>
        </w:rPr>
        <w:t>Results and Discussion:</w:t>
      </w:r>
    </w:p>
    <w:p w:rsidR="00DD0AEE" w:rsidRDefault="00DD0AEE" w:rsidP="001C29A4">
      <w:pPr>
        <w:pStyle w:val="Els-body-text"/>
        <w:spacing w:line="240" w:lineRule="auto"/>
        <w:ind w:firstLine="0"/>
        <w:jc w:val="left"/>
        <w:rPr>
          <w:sz w:val="20"/>
        </w:rPr>
      </w:pPr>
    </w:p>
    <w:p w:rsidR="00DD0AEE" w:rsidRDefault="00DD0AEE" w:rsidP="001C29A4">
      <w:pPr>
        <w:pStyle w:val="Els-body-text"/>
        <w:spacing w:line="240" w:lineRule="auto"/>
        <w:ind w:firstLine="0"/>
        <w:rPr>
          <w:sz w:val="20"/>
        </w:rPr>
      </w:pPr>
      <w:r w:rsidRPr="008D73A6">
        <w:rPr>
          <w:sz w:val="20"/>
        </w:rPr>
        <w:t xml:space="preserve">The end resolution and discussion  ought to be offered with readability and precision. The consequences must be penned in the beyond demanding while describing findings in the author's experiments. </w:t>
      </w:r>
      <w:r w:rsidR="007D1162" w:rsidRPr="008D73A6">
        <w:rPr>
          <w:sz w:val="20"/>
        </w:rPr>
        <w:t>Discussion, speculation and precise interpretation of information ought to no longer be protected by the Results, however, should be put into the Discussion phase.</w:t>
      </w:r>
      <w:r w:rsidRPr="00E1727C">
        <w:rPr>
          <w:sz w:val="20"/>
        </w:rPr>
        <w:t xml:space="preserve"> </w:t>
      </w:r>
    </w:p>
    <w:p w:rsidR="00DD0AEE" w:rsidRPr="00E1727C" w:rsidRDefault="00DD0AEE" w:rsidP="001C29A4">
      <w:pPr>
        <w:pStyle w:val="Els-body-text"/>
        <w:spacing w:line="240" w:lineRule="auto"/>
        <w:ind w:firstLine="0"/>
        <w:jc w:val="left"/>
        <w:rPr>
          <w:sz w:val="20"/>
        </w:rPr>
      </w:pPr>
    </w:p>
    <w:p w:rsidR="00DD0AEE" w:rsidRPr="004D6849" w:rsidRDefault="00DD0AEE" w:rsidP="001C29A4">
      <w:pPr>
        <w:pStyle w:val="Els-body-text"/>
        <w:spacing w:line="240" w:lineRule="auto"/>
        <w:ind w:firstLine="0"/>
        <w:rPr>
          <w:sz w:val="20"/>
        </w:rPr>
      </w:pPr>
      <w:r w:rsidRPr="008D73A6">
        <w:rPr>
          <w:sz w:val="20"/>
        </w:rPr>
        <w:t>The Discussion should interpret the findings in view of the results obtained in this and in beyond research on this subject. Solutions and Discussion sections can encompass subheadings, and whilst suitable, each section may be merged.</w:t>
      </w:r>
    </w:p>
    <w:p w:rsidR="00B97D4A" w:rsidRDefault="00B97D4A" w:rsidP="001C29A4">
      <w:pPr>
        <w:pStyle w:val="Els-body-text"/>
        <w:spacing w:line="240" w:lineRule="auto"/>
        <w:ind w:firstLine="0"/>
        <w:jc w:val="left"/>
        <w:rPr>
          <w:b/>
          <w:sz w:val="20"/>
        </w:rPr>
      </w:pPr>
    </w:p>
    <w:p w:rsidR="00DD0AEE" w:rsidRPr="008D73A6" w:rsidRDefault="00DD0AEE" w:rsidP="001C29A4">
      <w:pPr>
        <w:pStyle w:val="Els-body-text"/>
        <w:spacing w:line="240" w:lineRule="auto"/>
        <w:ind w:firstLine="0"/>
        <w:jc w:val="left"/>
        <w:rPr>
          <w:b/>
          <w:sz w:val="20"/>
        </w:rPr>
      </w:pPr>
      <w:r w:rsidRPr="008D73A6">
        <w:rPr>
          <w:b/>
          <w:sz w:val="20"/>
        </w:rPr>
        <w:t>Conclusion:</w:t>
      </w:r>
    </w:p>
    <w:p w:rsidR="00DD0AEE" w:rsidRPr="004D6849" w:rsidRDefault="00DD0AEE" w:rsidP="001C29A4">
      <w:pPr>
        <w:pStyle w:val="Els-body-text"/>
        <w:spacing w:line="240" w:lineRule="auto"/>
        <w:jc w:val="left"/>
        <w:rPr>
          <w:sz w:val="20"/>
        </w:rPr>
      </w:pPr>
    </w:p>
    <w:p w:rsidR="00DD0AEE" w:rsidRPr="008D73A6" w:rsidRDefault="00DD0AEE" w:rsidP="001C29A4">
      <w:pPr>
        <w:pStyle w:val="Els-body-text"/>
        <w:spacing w:line="240" w:lineRule="auto"/>
        <w:ind w:firstLine="0"/>
        <w:rPr>
          <w:sz w:val="20"/>
        </w:rPr>
      </w:pPr>
      <w:r w:rsidRPr="008D73A6">
        <w:rPr>
          <w:sz w:val="20"/>
        </w:rPr>
        <w:t>S</w:t>
      </w:r>
      <w:bookmarkStart w:id="0" w:name="_GoBack"/>
      <w:bookmarkEnd w:id="0"/>
      <w:r w:rsidRPr="008D73A6">
        <w:rPr>
          <w:sz w:val="20"/>
        </w:rPr>
        <w:t>tate the conclusions in a few sentences at the closing of the report</w:t>
      </w:r>
    </w:p>
    <w:p w:rsidR="00DD0AEE" w:rsidRPr="008D73A6" w:rsidRDefault="00DD0AEE" w:rsidP="001C29A4">
      <w:pPr>
        <w:pStyle w:val="Els-1storder-head"/>
        <w:numPr>
          <w:ilvl w:val="0"/>
          <w:numId w:val="0"/>
        </w:numPr>
        <w:pBdr>
          <w:top w:val="none" w:sz="0" w:space="0" w:color="auto"/>
        </w:pBdr>
        <w:spacing w:line="240" w:lineRule="auto"/>
        <w:rPr>
          <w:b w:val="0"/>
          <w:sz w:val="20"/>
        </w:rPr>
      </w:pPr>
      <w:r w:rsidRPr="008D73A6">
        <w:rPr>
          <w:sz w:val="20"/>
        </w:rPr>
        <w:t>Acknowledgments:</w:t>
      </w:r>
    </w:p>
    <w:p w:rsidR="00DD0AEE" w:rsidRPr="008D73A6" w:rsidRDefault="00DD0AEE" w:rsidP="001C29A4">
      <w:pPr>
        <w:pStyle w:val="Els-body-text"/>
        <w:spacing w:line="240" w:lineRule="auto"/>
        <w:ind w:firstLine="0"/>
        <w:rPr>
          <w:sz w:val="20"/>
        </w:rPr>
      </w:pPr>
      <w:r w:rsidRPr="008D73A6">
        <w:rPr>
          <w:sz w:val="20"/>
        </w:rPr>
        <w:t>The acknowledgment of people, grants, funds, should be brief.</w:t>
      </w:r>
    </w:p>
    <w:p w:rsidR="002E5CE1" w:rsidRDefault="002E5CE1" w:rsidP="001C29A4">
      <w:pPr>
        <w:pStyle w:val="Els-body-text"/>
        <w:spacing w:line="240" w:lineRule="auto"/>
        <w:ind w:firstLine="0"/>
        <w:rPr>
          <w:b/>
          <w:sz w:val="20"/>
        </w:rPr>
      </w:pPr>
    </w:p>
    <w:p w:rsidR="00DD0AEE" w:rsidRPr="008D73A6" w:rsidRDefault="00DD0AEE" w:rsidP="001C29A4">
      <w:pPr>
        <w:pStyle w:val="Els-body-text"/>
        <w:spacing w:line="240" w:lineRule="auto"/>
        <w:ind w:firstLine="0"/>
        <w:rPr>
          <w:b/>
          <w:sz w:val="20"/>
        </w:rPr>
      </w:pPr>
      <w:r w:rsidRPr="008D73A6">
        <w:rPr>
          <w:b/>
          <w:sz w:val="20"/>
        </w:rPr>
        <w:t>Copyright:</w:t>
      </w:r>
    </w:p>
    <w:p w:rsidR="00DD0AEE" w:rsidRDefault="00DD0AEE" w:rsidP="001C29A4">
      <w:pPr>
        <w:pStyle w:val="Els-body-text"/>
        <w:spacing w:line="240" w:lineRule="auto"/>
        <w:ind w:firstLine="0"/>
        <w:rPr>
          <w:sz w:val="20"/>
        </w:rPr>
      </w:pPr>
    </w:p>
    <w:p w:rsidR="00DD0AEE" w:rsidRPr="008D73A6" w:rsidRDefault="00DD0AEE" w:rsidP="001C29A4">
      <w:pPr>
        <w:pStyle w:val="Els-body-text"/>
        <w:spacing w:line="240" w:lineRule="auto"/>
        <w:ind w:firstLine="0"/>
        <w:rPr>
          <w:sz w:val="20"/>
        </w:rPr>
      </w:pPr>
      <w:r w:rsidRPr="008D73A6">
        <w:rPr>
          <w:sz w:val="20"/>
        </w:rPr>
        <w:t>Entry of a manuscript implies that the work described  has not been printed before (besides inside the flesh of an abstract or as a portion of a published lecture, or thesis) that it isn't under consideration for publication elsewhere; that if and whilst the manuscript is accepted for publishing, the authors conform to automatic transfer of the copyright to the author.</w:t>
      </w:r>
    </w:p>
    <w:p w:rsidR="00F47B3D" w:rsidRDefault="00F47B3D" w:rsidP="001C29A4">
      <w:pPr>
        <w:pStyle w:val="Els-body-text"/>
        <w:spacing w:line="240" w:lineRule="auto"/>
        <w:ind w:firstLine="0"/>
        <w:rPr>
          <w:sz w:val="20"/>
        </w:rPr>
      </w:pPr>
    </w:p>
    <w:p w:rsidR="00F47B3D" w:rsidRPr="008D73A6" w:rsidRDefault="00F47B3D" w:rsidP="00F47B3D">
      <w:pPr>
        <w:pStyle w:val="Els-body-text"/>
        <w:spacing w:line="240" w:lineRule="auto"/>
        <w:ind w:firstLine="0"/>
        <w:jc w:val="left"/>
        <w:rPr>
          <w:b/>
          <w:sz w:val="20"/>
        </w:rPr>
      </w:pPr>
      <w:r w:rsidRPr="008D73A6">
        <w:rPr>
          <w:b/>
          <w:sz w:val="20"/>
        </w:rPr>
        <w:t>Tables and Illustrations (to be arranged at the end)</w:t>
      </w:r>
    </w:p>
    <w:p w:rsidR="00F47B3D" w:rsidRPr="004D6849" w:rsidRDefault="00F47B3D" w:rsidP="00F47B3D">
      <w:pPr>
        <w:pStyle w:val="Els-body-text"/>
        <w:spacing w:line="240" w:lineRule="auto"/>
        <w:ind w:firstLine="0"/>
        <w:jc w:val="left"/>
        <w:rPr>
          <w:sz w:val="20"/>
        </w:rPr>
      </w:pPr>
    </w:p>
    <w:p w:rsidR="00F47B3D" w:rsidRPr="004D6849" w:rsidRDefault="00F47B3D" w:rsidP="00F47B3D">
      <w:pPr>
        <w:pStyle w:val="Els-body-text"/>
        <w:spacing w:line="240" w:lineRule="auto"/>
        <w:ind w:firstLine="0"/>
        <w:rPr>
          <w:sz w:val="20"/>
        </w:rPr>
      </w:pPr>
      <w:r w:rsidRPr="008D73A6">
        <w:rPr>
          <w:sz w:val="20"/>
        </w:rPr>
        <w:t>Tables should be typed on separate sheets and numbered in Roman numerals. Lower-case superscript letters should indicate footnotes to the boards. All tables have to be quoted in the text content. Illustrations (referred as images, line graphs or bar charts) have to be both in grim and white or distorted. The scan of photos can be furnished the use of Tiff or JPG report one after the other or inserted in the textbook. Captions for illustrations need to be numbered consecutively to correspond with the numbers. All images/tables need to be adverted to in the textual content.</w:t>
      </w:r>
    </w:p>
    <w:p w:rsidR="00F47B3D" w:rsidRDefault="00F47B3D" w:rsidP="001C29A4">
      <w:pPr>
        <w:pStyle w:val="Els-body-text"/>
        <w:spacing w:line="240" w:lineRule="auto"/>
        <w:ind w:firstLine="0"/>
        <w:rPr>
          <w:sz w:val="20"/>
        </w:rPr>
      </w:pPr>
    </w:p>
    <w:p w:rsidR="00F47B3D" w:rsidRDefault="00F47B3D" w:rsidP="001C29A4">
      <w:pPr>
        <w:pStyle w:val="Els-body-text"/>
        <w:spacing w:line="240" w:lineRule="auto"/>
        <w:ind w:firstLine="0"/>
        <w:rPr>
          <w:sz w:val="20"/>
        </w:rPr>
      </w:pPr>
    </w:p>
    <w:p w:rsidR="00F47B3D" w:rsidRPr="004D6849" w:rsidRDefault="00F47B3D" w:rsidP="001C29A4">
      <w:pPr>
        <w:pStyle w:val="Els-body-text"/>
        <w:spacing w:line="240" w:lineRule="auto"/>
        <w:ind w:firstLine="0"/>
        <w:rPr>
          <w:sz w:val="20"/>
        </w:rPr>
      </w:pPr>
    </w:p>
    <w:p w:rsidR="00DD0AEE" w:rsidRPr="008D73A6" w:rsidRDefault="00DD0AEE" w:rsidP="001C29A4">
      <w:pPr>
        <w:pStyle w:val="Els-table-caption"/>
        <w:spacing w:before="240" w:after="80" w:line="240" w:lineRule="auto"/>
        <w:jc w:val="both"/>
        <w:rPr>
          <w:sz w:val="20"/>
        </w:rPr>
      </w:pPr>
      <w:r w:rsidRPr="008D73A6">
        <w:rPr>
          <w:sz w:val="20"/>
        </w:rPr>
        <w:lastRenderedPageBreak/>
        <w:t>Table 1 - An example of a table.</w:t>
      </w:r>
    </w:p>
    <w:tbl>
      <w:tblPr>
        <w:tblW w:w="0" w:type="auto"/>
        <w:jc w:val="center"/>
        <w:tblInd w:w="243" w:type="dxa"/>
        <w:tblLook w:val="01E0"/>
      </w:tblPr>
      <w:tblGrid>
        <w:gridCol w:w="2164"/>
        <w:gridCol w:w="1205"/>
        <w:gridCol w:w="1205"/>
      </w:tblGrid>
      <w:tr w:rsidR="00DD0AEE" w:rsidRPr="009B5724" w:rsidTr="00B97D4A">
        <w:trPr>
          <w:jc w:val="center"/>
        </w:trPr>
        <w:tc>
          <w:tcPr>
            <w:tcW w:w="2287" w:type="dxa"/>
            <w:tcBorders>
              <w:top w:val="single" w:sz="4" w:space="0" w:color="auto"/>
              <w:bottom w:val="single" w:sz="4" w:space="0" w:color="auto"/>
            </w:tcBorders>
          </w:tcPr>
          <w:p w:rsidR="00DD0AEE" w:rsidRPr="008D73A6" w:rsidRDefault="00DD0AEE" w:rsidP="001C29A4">
            <w:pPr>
              <w:pStyle w:val="Els-table-col-head"/>
              <w:spacing w:line="240" w:lineRule="auto"/>
              <w:rPr>
                <w:sz w:val="20"/>
              </w:rPr>
            </w:pPr>
            <w:r w:rsidRPr="008D73A6">
              <w:rPr>
                <w:sz w:val="20"/>
              </w:rPr>
              <w:t>An example of a column heading</w:t>
            </w:r>
          </w:p>
        </w:tc>
        <w:tc>
          <w:tcPr>
            <w:tcW w:w="1234" w:type="dxa"/>
            <w:tcBorders>
              <w:top w:val="single" w:sz="4" w:space="0" w:color="auto"/>
              <w:bottom w:val="single" w:sz="4" w:space="0" w:color="auto"/>
            </w:tcBorders>
          </w:tcPr>
          <w:p w:rsidR="00DD0AEE" w:rsidRPr="008D73A6" w:rsidRDefault="00DD0AEE" w:rsidP="001C29A4">
            <w:pPr>
              <w:pStyle w:val="Els-table-col-head"/>
              <w:spacing w:line="240" w:lineRule="auto"/>
              <w:jc w:val="center"/>
              <w:rPr>
                <w:sz w:val="20"/>
              </w:rPr>
            </w:pPr>
            <w:r w:rsidRPr="008D73A6">
              <w:rPr>
                <w:sz w:val="20"/>
              </w:rPr>
              <w:t>Column A (</w:t>
            </w:r>
            <w:r w:rsidRPr="008D73A6">
              <w:rPr>
                <w:i/>
                <w:sz w:val="20"/>
              </w:rPr>
              <w:t>t</w:t>
            </w:r>
            <w:r w:rsidRPr="008D73A6">
              <w:rPr>
                <w:sz w:val="20"/>
              </w:rPr>
              <w:t>)</w:t>
            </w:r>
          </w:p>
        </w:tc>
        <w:tc>
          <w:tcPr>
            <w:tcW w:w="1234" w:type="dxa"/>
            <w:tcBorders>
              <w:top w:val="single" w:sz="4" w:space="0" w:color="auto"/>
              <w:bottom w:val="single" w:sz="4" w:space="0" w:color="auto"/>
            </w:tcBorders>
          </w:tcPr>
          <w:p w:rsidR="00DD0AEE" w:rsidRPr="008D73A6" w:rsidRDefault="00DD0AEE" w:rsidP="001C29A4">
            <w:pPr>
              <w:pStyle w:val="Els-table-col-head"/>
              <w:spacing w:line="240" w:lineRule="auto"/>
              <w:jc w:val="center"/>
              <w:rPr>
                <w:sz w:val="20"/>
              </w:rPr>
            </w:pPr>
            <w:r w:rsidRPr="008D73A6">
              <w:rPr>
                <w:sz w:val="20"/>
              </w:rPr>
              <w:t>Column B (</w:t>
            </w:r>
            <w:r w:rsidRPr="008D73A6">
              <w:rPr>
                <w:i/>
                <w:iCs/>
                <w:sz w:val="20"/>
              </w:rPr>
              <w:t>t</w:t>
            </w:r>
            <w:r w:rsidRPr="008D73A6">
              <w:rPr>
                <w:sz w:val="20"/>
              </w:rPr>
              <w:t>)</w:t>
            </w:r>
          </w:p>
        </w:tc>
      </w:tr>
      <w:tr w:rsidR="00DD0AEE" w:rsidRPr="009B5724" w:rsidTr="00B97D4A">
        <w:trPr>
          <w:jc w:val="center"/>
        </w:trPr>
        <w:tc>
          <w:tcPr>
            <w:tcW w:w="2287" w:type="dxa"/>
            <w:tcBorders>
              <w:top w:val="single" w:sz="4" w:space="0" w:color="auto"/>
            </w:tcBorders>
          </w:tcPr>
          <w:p w:rsidR="00DD0AEE" w:rsidRPr="008D73A6" w:rsidRDefault="00DD0AEE" w:rsidP="001C29A4">
            <w:pPr>
              <w:pStyle w:val="Els-table-text"/>
              <w:spacing w:line="240" w:lineRule="auto"/>
              <w:jc w:val="both"/>
              <w:rPr>
                <w:sz w:val="20"/>
              </w:rPr>
            </w:pPr>
            <w:r w:rsidRPr="008D73A6">
              <w:rPr>
                <w:sz w:val="20"/>
              </w:rPr>
              <w:t>And an entry</w:t>
            </w:r>
          </w:p>
        </w:tc>
        <w:tc>
          <w:tcPr>
            <w:tcW w:w="1234" w:type="dxa"/>
            <w:tcBorders>
              <w:top w:val="single" w:sz="4" w:space="0" w:color="auto"/>
            </w:tcBorders>
          </w:tcPr>
          <w:p w:rsidR="00DD0AEE" w:rsidRPr="008D73A6" w:rsidRDefault="00DD0AEE" w:rsidP="001C29A4">
            <w:pPr>
              <w:pStyle w:val="Els-table-text"/>
              <w:spacing w:line="240" w:lineRule="auto"/>
              <w:jc w:val="center"/>
              <w:rPr>
                <w:sz w:val="20"/>
              </w:rPr>
            </w:pPr>
            <w:r w:rsidRPr="008D73A6">
              <w:rPr>
                <w:sz w:val="20"/>
              </w:rPr>
              <w:t>1</w:t>
            </w:r>
          </w:p>
        </w:tc>
        <w:tc>
          <w:tcPr>
            <w:tcW w:w="1234" w:type="dxa"/>
            <w:tcBorders>
              <w:top w:val="single" w:sz="4" w:space="0" w:color="auto"/>
            </w:tcBorders>
          </w:tcPr>
          <w:p w:rsidR="00DD0AEE" w:rsidRPr="008D73A6" w:rsidRDefault="00DD0AEE" w:rsidP="001C29A4">
            <w:pPr>
              <w:pStyle w:val="Els-table-text"/>
              <w:spacing w:line="240" w:lineRule="auto"/>
              <w:jc w:val="center"/>
              <w:rPr>
                <w:sz w:val="20"/>
              </w:rPr>
            </w:pPr>
            <w:r w:rsidRPr="008D73A6">
              <w:rPr>
                <w:sz w:val="20"/>
              </w:rPr>
              <w:t>2</w:t>
            </w:r>
          </w:p>
        </w:tc>
      </w:tr>
      <w:tr w:rsidR="00DD0AEE" w:rsidRPr="009B5724" w:rsidTr="00B97D4A">
        <w:trPr>
          <w:jc w:val="center"/>
        </w:trPr>
        <w:tc>
          <w:tcPr>
            <w:tcW w:w="2287" w:type="dxa"/>
          </w:tcPr>
          <w:p w:rsidR="00DD0AEE" w:rsidRPr="008D73A6" w:rsidRDefault="00DD0AEE" w:rsidP="001C29A4">
            <w:pPr>
              <w:pStyle w:val="Els-table-text"/>
              <w:spacing w:line="240" w:lineRule="auto"/>
              <w:jc w:val="both"/>
              <w:rPr>
                <w:sz w:val="20"/>
              </w:rPr>
            </w:pPr>
            <w:r w:rsidRPr="008D73A6">
              <w:rPr>
                <w:sz w:val="20"/>
              </w:rPr>
              <w:t>And another entry</w:t>
            </w:r>
          </w:p>
        </w:tc>
        <w:tc>
          <w:tcPr>
            <w:tcW w:w="1234" w:type="dxa"/>
          </w:tcPr>
          <w:p w:rsidR="00DD0AEE" w:rsidRPr="008D73A6" w:rsidRDefault="00DD0AEE" w:rsidP="001C29A4">
            <w:pPr>
              <w:pStyle w:val="Els-table-text"/>
              <w:spacing w:line="240" w:lineRule="auto"/>
              <w:jc w:val="center"/>
              <w:rPr>
                <w:sz w:val="20"/>
              </w:rPr>
            </w:pPr>
            <w:r w:rsidRPr="008D73A6">
              <w:rPr>
                <w:sz w:val="20"/>
              </w:rPr>
              <w:t>3</w:t>
            </w:r>
          </w:p>
        </w:tc>
        <w:tc>
          <w:tcPr>
            <w:tcW w:w="1234" w:type="dxa"/>
          </w:tcPr>
          <w:p w:rsidR="00DD0AEE" w:rsidRPr="008D73A6" w:rsidRDefault="00DD0AEE" w:rsidP="001C29A4">
            <w:pPr>
              <w:pStyle w:val="Els-table-text"/>
              <w:spacing w:line="240" w:lineRule="auto"/>
              <w:jc w:val="center"/>
              <w:rPr>
                <w:sz w:val="20"/>
              </w:rPr>
            </w:pPr>
            <w:r w:rsidRPr="008D73A6">
              <w:rPr>
                <w:sz w:val="20"/>
              </w:rPr>
              <w:t>4</w:t>
            </w:r>
          </w:p>
        </w:tc>
      </w:tr>
      <w:tr w:rsidR="00DD0AEE" w:rsidRPr="009B5724" w:rsidTr="00B97D4A">
        <w:trPr>
          <w:jc w:val="center"/>
        </w:trPr>
        <w:tc>
          <w:tcPr>
            <w:tcW w:w="2287" w:type="dxa"/>
            <w:tcBorders>
              <w:bottom w:val="single" w:sz="4" w:space="0" w:color="auto"/>
            </w:tcBorders>
          </w:tcPr>
          <w:p w:rsidR="00DD0AEE" w:rsidRPr="008D73A6" w:rsidRDefault="00DD0AEE" w:rsidP="001C29A4">
            <w:pPr>
              <w:pStyle w:val="Els-table-text"/>
              <w:spacing w:line="240" w:lineRule="auto"/>
              <w:jc w:val="both"/>
              <w:rPr>
                <w:sz w:val="20"/>
              </w:rPr>
            </w:pPr>
            <w:r w:rsidRPr="008D73A6">
              <w:rPr>
                <w:sz w:val="20"/>
              </w:rPr>
              <w:t>And another entry</w:t>
            </w:r>
          </w:p>
        </w:tc>
        <w:tc>
          <w:tcPr>
            <w:tcW w:w="1234" w:type="dxa"/>
            <w:tcBorders>
              <w:bottom w:val="single" w:sz="4" w:space="0" w:color="auto"/>
            </w:tcBorders>
          </w:tcPr>
          <w:p w:rsidR="00DD0AEE" w:rsidRPr="008D73A6" w:rsidRDefault="00DD0AEE" w:rsidP="001C29A4">
            <w:pPr>
              <w:pStyle w:val="Els-table-text"/>
              <w:spacing w:line="240" w:lineRule="auto"/>
              <w:jc w:val="center"/>
              <w:rPr>
                <w:sz w:val="20"/>
              </w:rPr>
            </w:pPr>
            <w:r w:rsidRPr="008D73A6">
              <w:rPr>
                <w:sz w:val="20"/>
              </w:rPr>
              <w:t>5</w:t>
            </w:r>
          </w:p>
        </w:tc>
        <w:tc>
          <w:tcPr>
            <w:tcW w:w="1234" w:type="dxa"/>
            <w:tcBorders>
              <w:bottom w:val="single" w:sz="4" w:space="0" w:color="auto"/>
            </w:tcBorders>
          </w:tcPr>
          <w:p w:rsidR="00DD0AEE" w:rsidRPr="008D73A6" w:rsidRDefault="00DD0AEE" w:rsidP="001C29A4">
            <w:pPr>
              <w:pStyle w:val="Els-table-text"/>
              <w:spacing w:line="240" w:lineRule="auto"/>
              <w:jc w:val="center"/>
              <w:rPr>
                <w:sz w:val="20"/>
              </w:rPr>
            </w:pPr>
            <w:r w:rsidRPr="008D73A6">
              <w:rPr>
                <w:sz w:val="20"/>
              </w:rPr>
              <w:t>6</w:t>
            </w:r>
          </w:p>
        </w:tc>
      </w:tr>
    </w:tbl>
    <w:p w:rsidR="00DD0AEE" w:rsidRPr="008D73A6" w:rsidRDefault="00DD0AEE" w:rsidP="001C29A4">
      <w:pPr>
        <w:pStyle w:val="Els-2ndorder-head"/>
        <w:numPr>
          <w:ilvl w:val="0"/>
          <w:numId w:val="0"/>
        </w:numPr>
        <w:spacing w:line="240" w:lineRule="auto"/>
        <w:jc w:val="both"/>
        <w:rPr>
          <w:i w:val="0"/>
          <w:sz w:val="20"/>
        </w:rPr>
      </w:pPr>
      <w:r w:rsidRPr="008D73A6">
        <w:rPr>
          <w:i w:val="0"/>
          <w:sz w:val="20"/>
        </w:rPr>
        <w:t>Section headings</w:t>
      </w:r>
    </w:p>
    <w:p w:rsidR="00DD0AEE" w:rsidRPr="009B5724" w:rsidRDefault="00DD0AEE" w:rsidP="001C29A4">
      <w:pPr>
        <w:pStyle w:val="Els-NoIndent"/>
        <w:spacing w:line="240" w:lineRule="auto"/>
        <w:rPr>
          <w:color w:val="FF0000"/>
          <w:sz w:val="20"/>
        </w:rPr>
      </w:pPr>
      <w:r w:rsidRPr="008D73A6">
        <w:rPr>
          <w:sz w:val="20"/>
        </w:rPr>
        <w:t xml:space="preserve">Section headings should be left justified, bold, with the first letter capitalized and numbered consecutively, starting with the Introduction. </w:t>
      </w:r>
      <w:r w:rsidR="008D73A6">
        <w:rPr>
          <w:sz w:val="20"/>
        </w:rPr>
        <w:t>Subsection</w:t>
      </w:r>
      <w:r w:rsidRPr="008D73A6">
        <w:rPr>
          <w:sz w:val="20"/>
        </w:rPr>
        <w:t xml:space="preserve"> headings should be in capital and lower-case italic letters, numbered 1.1, 1.2, </w:t>
      </w:r>
      <w:r w:rsidR="008D73A6">
        <w:rPr>
          <w:sz w:val="20"/>
        </w:rPr>
        <w:t>etc.</w:t>
      </w:r>
      <w:r w:rsidRPr="008D73A6">
        <w:rPr>
          <w:sz w:val="20"/>
        </w:rPr>
        <w:t>, and left justified, with second and subsequent lines indented. All headings should have a minimum of three text lines after them before a page or column break. Ensure the text area is not blank except for the last page.</w:t>
      </w:r>
    </w:p>
    <w:p w:rsidR="00DD0AEE" w:rsidRPr="008D73A6" w:rsidRDefault="00DD0AEE" w:rsidP="001C29A4">
      <w:pPr>
        <w:pStyle w:val="Els-2ndorder-head"/>
        <w:numPr>
          <w:ilvl w:val="0"/>
          <w:numId w:val="0"/>
        </w:numPr>
        <w:spacing w:line="240" w:lineRule="auto"/>
        <w:jc w:val="both"/>
        <w:rPr>
          <w:sz w:val="20"/>
        </w:rPr>
      </w:pPr>
      <w:r w:rsidRPr="008D73A6">
        <w:t xml:space="preserve">General </w:t>
      </w:r>
      <w:r w:rsidRPr="008D73A6">
        <w:rPr>
          <w:sz w:val="20"/>
        </w:rPr>
        <w:t>guidelines for the preparation of your text</w:t>
      </w:r>
    </w:p>
    <w:p w:rsidR="00DD0AEE" w:rsidRPr="009B5724" w:rsidRDefault="00DD0AEE" w:rsidP="001C29A4">
      <w:pPr>
        <w:pStyle w:val="Els-NoIndent"/>
        <w:spacing w:line="240" w:lineRule="auto"/>
        <w:rPr>
          <w:sz w:val="20"/>
        </w:rPr>
      </w:pPr>
      <w:r w:rsidRPr="008D73A6">
        <w:rPr>
          <w:sz w:val="20"/>
        </w:rPr>
        <w:t>Avoid hyphenation at the end of a line. Symbols denoting vectors and matrices should be indicated in bold type. Scalar variable names should normally be expressed using italics. Weights and measures should be expressed in SI units. All non-standard abbreviations or symbols must be defined when first mentioned, or a glossary provided.</w:t>
      </w:r>
    </w:p>
    <w:p w:rsidR="00DD0AEE" w:rsidRPr="008D73A6" w:rsidRDefault="00DD0AEE" w:rsidP="001C29A4">
      <w:pPr>
        <w:pStyle w:val="Els-2ndorder-head"/>
        <w:numPr>
          <w:ilvl w:val="0"/>
          <w:numId w:val="0"/>
        </w:numPr>
        <w:spacing w:line="240" w:lineRule="auto"/>
        <w:jc w:val="both"/>
        <w:rPr>
          <w:sz w:val="20"/>
        </w:rPr>
      </w:pPr>
      <w:r w:rsidRPr="008D73A6">
        <w:rPr>
          <w:sz w:val="20"/>
        </w:rPr>
        <w:t>Footnotes</w:t>
      </w:r>
    </w:p>
    <w:p w:rsidR="00DD0AEE" w:rsidRDefault="00DD0AEE" w:rsidP="001C29A4">
      <w:pPr>
        <w:pStyle w:val="Els-NoIndent"/>
        <w:spacing w:line="240" w:lineRule="auto"/>
        <w:rPr>
          <w:sz w:val="20"/>
        </w:rPr>
      </w:pPr>
      <w:r w:rsidRPr="008D73A6">
        <w:rPr>
          <w:sz w:val="20"/>
        </w:rPr>
        <w:t>Footnotes should be avoided if possible. Necessary footnotes should be denoted in the text by consecutive superscript letters</w:t>
      </w:r>
      <w:r w:rsidRPr="008D73A6">
        <w:rPr>
          <w:rStyle w:val="FootnoteReference"/>
          <w:sz w:val="20"/>
        </w:rPr>
        <w:footnoteReference w:customMarkFollows="1" w:id="2"/>
        <w:t>1</w:t>
      </w:r>
      <w:r w:rsidRPr="008D73A6">
        <w:rPr>
          <w:sz w:val="20"/>
        </w:rPr>
        <w:t>. The footnotes should be typed single spa</w:t>
      </w:r>
      <w:r w:rsidR="007F32C8" w:rsidRPr="008D73A6">
        <w:rPr>
          <w:sz w:val="20"/>
        </w:rPr>
        <w:t>ced, and in smaller type size (8</w:t>
      </w:r>
      <w:r w:rsidRPr="008D73A6">
        <w:rPr>
          <w:sz w:val="20"/>
        </w:rPr>
        <w:t xml:space="preserve"> </w:t>
      </w:r>
      <w:r w:rsidR="008D73A6">
        <w:rPr>
          <w:sz w:val="20"/>
        </w:rPr>
        <w:t>PT</w:t>
      </w:r>
      <w:r w:rsidRPr="008D73A6">
        <w:rPr>
          <w:sz w:val="20"/>
        </w:rPr>
        <w:t>), at the foot of the page in which they are mentioned, and separated from the main text by a one line space extending at the foot of the column. The Els-footnote style is available in the MS Word for the text of the footnote.</w:t>
      </w:r>
    </w:p>
    <w:p w:rsidR="008D73A6" w:rsidRDefault="008D73A6" w:rsidP="008D73A6">
      <w:pPr>
        <w:pStyle w:val="Els-body-text"/>
        <w:spacing w:line="240" w:lineRule="auto"/>
        <w:ind w:firstLine="0"/>
        <w:rPr>
          <w:sz w:val="20"/>
          <w:lang w:eastAsia="zh-CN"/>
        </w:rPr>
      </w:pPr>
    </w:p>
    <w:p w:rsidR="00AB3533" w:rsidRPr="008D73A6" w:rsidRDefault="008D73A6" w:rsidP="008D73A6">
      <w:pPr>
        <w:pStyle w:val="Els-body-text"/>
        <w:spacing w:line="240" w:lineRule="auto"/>
        <w:ind w:firstLine="0"/>
        <w:rPr>
          <w:sz w:val="20"/>
        </w:rPr>
      </w:pPr>
      <w:r>
        <w:rPr>
          <w:sz w:val="20"/>
          <w:lang w:eastAsia="zh-CN"/>
        </w:rPr>
        <w:t>Please do not alter the allowances of the template as this can ensue in the footnote falling outside printing range.</w:t>
      </w:r>
    </w:p>
    <w:p w:rsidR="00AB3533" w:rsidRPr="009B5724" w:rsidRDefault="00AB3533" w:rsidP="001C29A4">
      <w:pPr>
        <w:pStyle w:val="Els-body-text"/>
        <w:spacing w:line="240" w:lineRule="auto"/>
        <w:rPr>
          <w:sz w:val="20"/>
        </w:rPr>
      </w:pPr>
    </w:p>
    <w:p w:rsidR="00DD0AEE" w:rsidRPr="008D73A6" w:rsidRDefault="00AB3533" w:rsidP="001C29A4">
      <w:pPr>
        <w:pStyle w:val="Els-body-text"/>
        <w:spacing w:line="240" w:lineRule="auto"/>
        <w:ind w:firstLine="0"/>
        <w:rPr>
          <w:b/>
          <w:sz w:val="20"/>
        </w:rPr>
      </w:pPr>
      <w:r w:rsidRPr="008D73A6">
        <w:rPr>
          <w:b/>
          <w:sz w:val="20"/>
        </w:rPr>
        <w:t xml:space="preserve"> </w:t>
      </w:r>
      <w:r w:rsidR="008D73A6" w:rsidRPr="008D73A6">
        <w:rPr>
          <w:b/>
          <w:sz w:val="20"/>
        </w:rPr>
        <w:t>Illustrations</w:t>
      </w:r>
    </w:p>
    <w:p w:rsidR="009B5724" w:rsidRPr="009B5724" w:rsidRDefault="009B5724" w:rsidP="001C29A4">
      <w:pPr>
        <w:pStyle w:val="Els-body-text"/>
        <w:spacing w:line="240" w:lineRule="auto"/>
        <w:ind w:firstLine="0"/>
        <w:rPr>
          <w:b/>
          <w:sz w:val="20"/>
        </w:rPr>
      </w:pPr>
    </w:p>
    <w:p w:rsidR="009B5724" w:rsidRDefault="008D73A6" w:rsidP="001C29A4">
      <w:pPr>
        <w:pStyle w:val="Els-body-text"/>
        <w:spacing w:line="240" w:lineRule="auto"/>
        <w:ind w:firstLine="0"/>
        <w:rPr>
          <w:sz w:val="20"/>
        </w:rPr>
      </w:pPr>
      <w:r>
        <w:rPr>
          <w:sz w:val="20"/>
        </w:rPr>
        <w:t>All images should be numbered with Arabic numerals (1,2,3,….)</w:t>
      </w:r>
      <w:r w:rsidRPr="008D73A6">
        <w:rPr>
          <w:sz w:val="20"/>
        </w:rPr>
        <w:t>.</w:t>
      </w:r>
      <w:r w:rsidR="00DD0AEE" w:rsidRPr="008D73A6">
        <w:rPr>
          <w:sz w:val="20"/>
        </w:rPr>
        <w:t xml:space="preserve">Every figure should have a caption. All </w:t>
      </w:r>
      <w:r w:rsidR="00DD0AEE" w:rsidRPr="008D73A6">
        <w:rPr>
          <w:sz w:val="20"/>
        </w:rPr>
        <w:lastRenderedPageBreak/>
        <w:t xml:space="preserve">photographs, schemas, graphs and diagrams are to be referred to as figures. Line drawings should be good quality scans or true electronic output. Low-quality scans are not acceptable. Figures must be embedded into the text and not supplied separately. In MS word input the figures must be properly coded. Preferred format of </w:t>
      </w:r>
      <w:r>
        <w:rPr>
          <w:sz w:val="20"/>
        </w:rPr>
        <w:t>the figures</w:t>
      </w:r>
      <w:r w:rsidR="00DD0AEE" w:rsidRPr="008D73A6">
        <w:rPr>
          <w:sz w:val="20"/>
        </w:rPr>
        <w:t xml:space="preserve"> </w:t>
      </w:r>
      <w:r>
        <w:rPr>
          <w:sz w:val="20"/>
        </w:rPr>
        <w:t>is</w:t>
      </w:r>
      <w:r w:rsidR="00DD0AEE" w:rsidRPr="008D73A6">
        <w:rPr>
          <w:sz w:val="20"/>
        </w:rPr>
        <w:t xml:space="preserve"> PNG, JPEG, </w:t>
      </w:r>
      <w:r>
        <w:rPr>
          <w:sz w:val="20"/>
        </w:rPr>
        <w:t>GIF, etc.</w:t>
      </w:r>
      <w:r w:rsidR="00DD0AEE" w:rsidRPr="008D73A6">
        <w:rPr>
          <w:sz w:val="20"/>
        </w:rPr>
        <w:t xml:space="preserve"> Lettering and symbols should be clearly defined either in the caption or in a legend provided as part of the figure. Figures should be placed at the top or bottom of a page wherever possible, as close as possible to the first reference to them in the paper. Please ensure that all the figures are of 300 DPI resolutions as this will facilitate good output.</w:t>
      </w:r>
    </w:p>
    <w:p w:rsidR="00F47B3D" w:rsidRDefault="00F47B3D" w:rsidP="00F47B3D">
      <w:pPr>
        <w:pStyle w:val="Els-body-text"/>
        <w:spacing w:line="240" w:lineRule="auto"/>
        <w:ind w:firstLine="0"/>
        <w:rPr>
          <w:sz w:val="20"/>
        </w:rPr>
      </w:pPr>
    </w:p>
    <w:p w:rsidR="001C29A4" w:rsidRPr="008D73A6" w:rsidRDefault="001C29A4" w:rsidP="00F47B3D">
      <w:pPr>
        <w:pStyle w:val="Els-body-text"/>
        <w:spacing w:line="240" w:lineRule="auto"/>
        <w:ind w:firstLine="0"/>
        <w:rPr>
          <w:b/>
          <w:sz w:val="20"/>
        </w:rPr>
      </w:pPr>
      <w:r w:rsidRPr="008D73A6">
        <w:rPr>
          <w:b/>
          <w:sz w:val="20"/>
        </w:rPr>
        <w:t>References:</w:t>
      </w:r>
    </w:p>
    <w:p w:rsidR="00F47B3D" w:rsidRDefault="00F47B3D" w:rsidP="00F47B3D">
      <w:pPr>
        <w:pStyle w:val="Els-body-text"/>
        <w:spacing w:line="240" w:lineRule="auto"/>
        <w:ind w:firstLine="0"/>
        <w:rPr>
          <w:sz w:val="20"/>
        </w:rPr>
      </w:pPr>
    </w:p>
    <w:p w:rsidR="001C29A4" w:rsidRPr="008D73A6" w:rsidRDefault="008D73A6" w:rsidP="00F47B3D">
      <w:pPr>
        <w:pStyle w:val="Els-body-text"/>
        <w:spacing w:line="240" w:lineRule="auto"/>
        <w:ind w:firstLine="0"/>
        <w:rPr>
          <w:b/>
          <w:sz w:val="20"/>
        </w:rPr>
      </w:pPr>
      <w:r>
        <w:rPr>
          <w:sz w:val="20"/>
        </w:rPr>
        <w:t>References are each numbered, ordered sequentially as they appear inside the textual content, strategies precis, tables, packing containers, discern legends, online-best strategies, Extended Data tables and Extended Data figure legends.</w:t>
      </w:r>
    </w:p>
    <w:p w:rsidR="008D73A6" w:rsidRDefault="008D73A6" w:rsidP="00A77D15">
      <w:pPr>
        <w:pStyle w:val="Els-body-text"/>
        <w:spacing w:line="240" w:lineRule="auto"/>
        <w:ind w:firstLine="0"/>
        <w:rPr>
          <w:b/>
          <w:i/>
          <w:sz w:val="20"/>
        </w:rPr>
      </w:pPr>
    </w:p>
    <w:p w:rsidR="001C29A4" w:rsidRPr="008D73A6" w:rsidRDefault="008D73A6" w:rsidP="00A77D15">
      <w:pPr>
        <w:pStyle w:val="Els-body-text"/>
        <w:spacing w:line="240" w:lineRule="auto"/>
        <w:ind w:firstLine="0"/>
        <w:rPr>
          <w:b/>
          <w:i/>
          <w:sz w:val="20"/>
        </w:rPr>
      </w:pPr>
      <w:r>
        <w:rPr>
          <w:b/>
          <w:i/>
          <w:sz w:val="20"/>
        </w:rPr>
        <w:t>Construction of certain references</w:t>
      </w:r>
    </w:p>
    <w:p w:rsidR="00A77D15" w:rsidRDefault="00A77D15" w:rsidP="00A77D15">
      <w:pPr>
        <w:pStyle w:val="Els-body-text"/>
        <w:spacing w:line="240" w:lineRule="auto"/>
        <w:ind w:firstLine="0"/>
        <w:rPr>
          <w:sz w:val="20"/>
          <w:lang w:val="en-GB"/>
        </w:rPr>
      </w:pPr>
    </w:p>
    <w:p w:rsidR="001C29A4" w:rsidRPr="001C29A4" w:rsidRDefault="001C29A4" w:rsidP="00A77D15">
      <w:pPr>
        <w:pStyle w:val="Els-body-text"/>
        <w:spacing w:line="240" w:lineRule="auto"/>
        <w:ind w:firstLine="0"/>
        <w:rPr>
          <w:sz w:val="20"/>
          <w:lang w:val="en-GB"/>
        </w:rPr>
      </w:pPr>
      <w:r w:rsidRPr="008D73A6">
        <w:rPr>
          <w:sz w:val="20"/>
          <w:lang w:val="en-GB"/>
        </w:rPr>
        <w:t>References must be listed at the end of the paper. Do not begin them on a new page unless this is absolutely necessary. Authors should ensure that every reference in the text appears in the list of references and vice versa.</w:t>
      </w:r>
      <w:r w:rsidRPr="001C29A4">
        <w:rPr>
          <w:sz w:val="20"/>
          <w:lang w:val="en-GB"/>
        </w:rPr>
        <w:t xml:space="preserve"> </w:t>
      </w:r>
    </w:p>
    <w:p w:rsidR="001C29A4" w:rsidRPr="001C29A4" w:rsidRDefault="001C29A4" w:rsidP="001C29A4">
      <w:pPr>
        <w:pStyle w:val="Els-body-text"/>
        <w:spacing w:line="240" w:lineRule="auto"/>
        <w:rPr>
          <w:sz w:val="20"/>
        </w:rPr>
      </w:pPr>
    </w:p>
    <w:p w:rsidR="008D73A6" w:rsidRPr="00155809" w:rsidRDefault="00155809" w:rsidP="008D73A6">
      <w:pPr>
        <w:pStyle w:val="Els-body-text"/>
        <w:spacing w:line="240" w:lineRule="auto"/>
        <w:ind w:firstLine="0"/>
        <w:rPr>
          <w:sz w:val="20"/>
        </w:rPr>
      </w:pPr>
      <w:r>
        <w:rPr>
          <w:sz w:val="20"/>
        </w:rPr>
        <w:t>Some examples of how your citations should be listed are given away at the end of this guide in the ‘References’ section, which will allow you to assemble your reference list according to the proper format and font</w:t>
      </w:r>
      <w:r w:rsidR="008D73A6" w:rsidRPr="00155809">
        <w:rPr>
          <w:sz w:val="20"/>
        </w:rPr>
        <w:t xml:space="preserve"> </w:t>
      </w:r>
    </w:p>
    <w:p w:rsidR="003C785F" w:rsidRDefault="003C785F" w:rsidP="008D73A6">
      <w:pPr>
        <w:pStyle w:val="Els-body-text"/>
        <w:spacing w:line="240" w:lineRule="auto"/>
        <w:ind w:firstLine="0"/>
        <w:rPr>
          <w:sz w:val="20"/>
        </w:rPr>
      </w:pPr>
    </w:p>
    <w:p w:rsidR="00DD0AEE" w:rsidRPr="00155809" w:rsidRDefault="003C785F" w:rsidP="008D73A6">
      <w:pPr>
        <w:pStyle w:val="Els-body-text"/>
        <w:spacing w:line="240" w:lineRule="auto"/>
        <w:ind w:firstLine="0"/>
        <w:rPr>
          <w:sz w:val="20"/>
        </w:rPr>
      </w:pPr>
      <w:r w:rsidRPr="00155809">
        <w:rPr>
          <w:b/>
          <w:i/>
          <w:sz w:val="20"/>
        </w:rPr>
        <w:t>References</w:t>
      </w:r>
      <w:r w:rsidR="00DD0AEE" w:rsidRPr="00155809">
        <w:rPr>
          <w:b/>
          <w:i/>
          <w:sz w:val="20"/>
        </w:rPr>
        <w:br/>
      </w:r>
    </w:p>
    <w:p w:rsidR="009B5724" w:rsidRPr="00DE244E" w:rsidRDefault="009B5724" w:rsidP="001C29A4">
      <w:pPr>
        <w:pStyle w:val="ColorfulList-Accent11"/>
        <w:numPr>
          <w:ilvl w:val="0"/>
          <w:numId w:val="32"/>
        </w:numPr>
        <w:spacing w:line="240" w:lineRule="auto"/>
        <w:rPr>
          <w:rFonts w:ascii="Times New Roman" w:hAnsi="Times New Roman"/>
          <w:i/>
          <w:sz w:val="16"/>
          <w:szCs w:val="16"/>
        </w:rPr>
      </w:pPr>
      <w:r w:rsidRPr="00785264">
        <w:rPr>
          <w:rFonts w:ascii="Times New Roman" w:hAnsi="Times New Roman"/>
          <w:i/>
          <w:sz w:val="16"/>
          <w:szCs w:val="16"/>
        </w:rPr>
        <w:t>Abbott, M., Introducing Hydroinformatics. Journal of hydroinformatics, 1999. 1: p. 3-19.</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Abbott, M., Introducing Hydroinformatics. Journal of hydroinformatics, 1999. 1: p. 3-19.</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Abbott, M.B., Hydroinformatics: information technology and the aquatic environment. 1991: Avebury Technical.</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Apache. What Is Apache Hadoop? 2015 [cited 2015 June 22]; Available from: https://hadoop.apache.org/.</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 xml:space="preserve">Bennett, J. and S. Lanning. The netflix prize. </w:t>
      </w:r>
      <w:r w:rsidR="00785264">
        <w:rPr>
          <w:rFonts w:ascii="Times New Roman" w:hAnsi="Times New Roman"/>
          <w:i/>
          <w:sz w:val="16"/>
          <w:szCs w:val="16"/>
          <w:lang w:eastAsia="en-IN"/>
        </w:rPr>
        <w:t>In</w:t>
      </w:r>
      <w:r w:rsidRPr="00785264">
        <w:rPr>
          <w:rFonts w:ascii="Times New Roman" w:hAnsi="Times New Roman"/>
          <w:i/>
          <w:sz w:val="16"/>
          <w:szCs w:val="16"/>
          <w:lang w:eastAsia="en-IN"/>
        </w:rPr>
        <w:t xml:space="preserve"> Proceedings of KDD cup and workshop. 2007. New York: ACM.</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 xml:space="preserve">Burn-Murdoch, J. Study: less than 1% of the world's data is </w:t>
      </w:r>
      <w:r w:rsidR="00785264">
        <w:rPr>
          <w:rFonts w:ascii="Times New Roman" w:hAnsi="Times New Roman"/>
          <w:i/>
          <w:sz w:val="16"/>
          <w:szCs w:val="16"/>
          <w:lang w:eastAsia="en-IN"/>
        </w:rPr>
        <w:t>analyzed</w:t>
      </w:r>
      <w:r w:rsidRPr="00785264">
        <w:rPr>
          <w:rFonts w:ascii="Times New Roman" w:hAnsi="Times New Roman"/>
          <w:i/>
          <w:sz w:val="16"/>
          <w:szCs w:val="16"/>
          <w:lang w:eastAsia="en-IN"/>
        </w:rPr>
        <w:t>, over 80% is unprotected. 2012 [cited 2015 June 18</w:t>
      </w:r>
      <w:r w:rsidR="00785264">
        <w:rPr>
          <w:rFonts w:ascii="Times New Roman" w:hAnsi="Times New Roman"/>
          <w:i/>
          <w:sz w:val="16"/>
          <w:szCs w:val="16"/>
          <w:lang w:eastAsia="en-IN"/>
        </w:rPr>
        <w:t>]</w:t>
      </w:r>
      <w:r w:rsidRPr="00785264">
        <w:rPr>
          <w:rFonts w:ascii="Times New Roman" w:hAnsi="Times New Roman"/>
          <w:i/>
          <w:sz w:val="16"/>
          <w:szCs w:val="16"/>
          <w:lang w:eastAsia="en-IN"/>
        </w:rPr>
        <w:t>; Available from: http://www.theguardian.com/news/datablog/2012/dec/19/big-data-study-digital-universe-global-volume.</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Commerce, D.o. U.S. Secretary of Commerce Penny Pritzker Announces New Collaboration to Unleash the Power of NOAA's Data. 2015 [cited 2015 02 Dec]; Available from: https://www.commerce.gov/news/press-releases/2015/04/us-secretary-commerce-penny-pritzker-announces-new-collaboration-unleash.</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785264">
        <w:rPr>
          <w:rFonts w:ascii="Times New Roman" w:hAnsi="Times New Roman"/>
          <w:i/>
          <w:sz w:val="16"/>
          <w:szCs w:val="16"/>
          <w:lang w:eastAsia="en-IN"/>
        </w:rPr>
        <w:t>Council, N.R., Frontiers in massive data analysis. 2013, Washington, D.C.: The National Academies Press.</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lastRenderedPageBreak/>
        <w:t>Dadi, Sanyasinaidu. "An Importunate Role of GIS in Indian Retail Industry." MAT Journals-Journal of Remote Sensing GIS &amp; Technology. (2017): Web</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&lt;http</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//www.matjournals.in/index.php/JORSGT/article/view/2110&gt;.</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Dadi, Sanyasinaidu. "Remote Sensing and Geographic Information System for Jungle Administration." MAT -matjournals-JOURNAL OF REMOTE SENSING GIS &amp; TECHNOLOGY (2017): Web</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&lt;http</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//matjournals</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in/index.php/JoADC/article/view/2128&gt;.</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Dadi, Sanyasinaidu. "GIS and Remote Sensing as Tool to Develop Applications for Natural Resource Management." MAT -matjournals-JOURNAL OF REMOTE SENSING GIS &amp; TECHNOLOGY. (2017): Web</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&lt;http</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//www.matjournals.in/index.php/JORSGT/article/view/2101&gt;.</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Dadi, Sanyasinaidu. "GIS and Remote Sensing For Site Specific Farming Area Mapping." MAT-matjournals-Journal of Analog and Digital Communications. (2017): Web.&lt;http://matjournals.in/index.php/JoADC/article/view/2126&gt;.</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Dadi, Sanyasinaidu. "UNDERSTANDING THE CONCEPT OF VIRTUAL GLOBE FOR A GIS PERSONNEL." INTERNATIONAL JOURNAL OF MULTIDISCIPLINARY ADVANCED RESEARCH TRENDS. (2015): Web</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&lt;http</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//ijmart</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in/</w:t>
      </w:r>
      <w:r w:rsidR="00E138B7">
        <w:rPr>
          <w:rFonts w:ascii="Times New Roman" w:hAnsi="Times New Roman"/>
          <w:i/>
          <w:sz w:val="16"/>
          <w:szCs w:val="16"/>
          <w:lang w:eastAsia="en-IN"/>
        </w:rPr>
        <w:t>Previous Issues</w:t>
      </w:r>
      <w:r w:rsidRPr="00E138B7">
        <w:rPr>
          <w:rFonts w:ascii="Times New Roman" w:hAnsi="Times New Roman"/>
          <w:i/>
          <w:sz w:val="16"/>
          <w:szCs w:val="16"/>
          <w:lang w:eastAsia="en-IN"/>
        </w:rPr>
        <w:t>/Sep-2015/4.pdf&gt;.</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 xml:space="preserve">De Mauro, A., M. Greco, and M. Grimaldi. What is Big Data? A Consensual Definition and a Review of Key Research Topics. </w:t>
      </w:r>
      <w:r w:rsidR="00E138B7">
        <w:rPr>
          <w:rFonts w:ascii="Times New Roman" w:hAnsi="Times New Roman"/>
          <w:i/>
          <w:sz w:val="16"/>
          <w:szCs w:val="16"/>
          <w:lang w:eastAsia="en-IN"/>
        </w:rPr>
        <w:t>In</w:t>
      </w:r>
      <w:r w:rsidRPr="00E138B7">
        <w:rPr>
          <w:rFonts w:ascii="Times New Roman" w:hAnsi="Times New Roman"/>
          <w:i/>
          <w:sz w:val="16"/>
          <w:szCs w:val="16"/>
          <w:lang w:eastAsia="en-IN"/>
        </w:rPr>
        <w:t xml:space="preserve"> 4thInternational Conference on Integrated Information, Madrid. doi. 2014.</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Dean, J. and S. Ghemawat, MapReduce: simplified data processing on large clusters. Communications of the ACM, 2008. 51</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1): p. 107-113. [14].Ghemawat, S., H. Gobioff, and S</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-T. Leung. The Google file system. in ACM SIGOPS operating systems review. 2003. ACM.</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ECMWF. ECMWF Climate Reanalysis. 2015 [cited 2015 July 16]; Available from: http://www.ecmwf.int/en/research/climate-reanalysis. [27].Kobayashi, S., Y. Ota, and Y. Harada, The JRA-55 Reanalysis: General Specifications and Basic Characteristics. Journal of the Meteorological Society of Japan, 2015. 93</w:t>
      </w:r>
      <w:r w:rsidR="00E138B7">
        <w:rPr>
          <w:rFonts w:ascii="Times New Roman" w:hAnsi="Times New Roman"/>
          <w:i/>
          <w:sz w:val="16"/>
          <w:szCs w:val="16"/>
          <w:lang w:eastAsia="en-IN"/>
        </w:rPr>
        <w:t xml:space="preserve"> (</w:t>
      </w:r>
      <w:r w:rsidRPr="00E138B7">
        <w:rPr>
          <w:rFonts w:ascii="Times New Roman" w:hAnsi="Times New Roman"/>
          <w:i/>
          <w:sz w:val="16"/>
          <w:szCs w:val="16"/>
          <w:lang w:eastAsia="en-IN"/>
        </w:rPr>
        <w:t>1): p. 5-48.</w:t>
      </w:r>
    </w:p>
    <w:p w:rsidR="009B5724" w:rsidRPr="00DE244E" w:rsidRDefault="009B5724" w:rsidP="008F40B0">
      <w:pPr>
        <w:pStyle w:val="ColorfulList-Accent11"/>
        <w:tabs>
          <w:tab w:val="left" w:pos="1980"/>
        </w:tabs>
        <w:spacing w:line="240" w:lineRule="auto"/>
        <w:rPr>
          <w:rFonts w:ascii="Times New Roman" w:hAnsi="Times New Roman"/>
          <w:i/>
          <w:sz w:val="16"/>
          <w:szCs w:val="16"/>
          <w:lang w:eastAsia="en-IN"/>
        </w:rPr>
      </w:pP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E138B7">
        <w:rPr>
          <w:rFonts w:ascii="Times New Roman" w:hAnsi="Times New Roman"/>
          <w:i/>
          <w:sz w:val="16"/>
          <w:szCs w:val="16"/>
          <w:lang w:eastAsia="en-IN"/>
        </w:rPr>
        <w:t>Gantz, J.</w:t>
      </w:r>
      <w:r w:rsidRPr="00E138B7">
        <w:rPr>
          <w:rFonts w:ascii="Times New Roman" w:hAnsi="Times New Roman"/>
          <w:i/>
          <w:sz w:val="16"/>
          <w:szCs w:val="16"/>
          <w:highlight w:val="lightGray"/>
          <w:lang w:eastAsia="en-IN"/>
        </w:rPr>
        <w:t xml:space="preserve"> and D.</w:t>
      </w:r>
      <w:r w:rsidRPr="00DE244E">
        <w:rPr>
          <w:rFonts w:ascii="Times New Roman" w:hAnsi="Times New Roman"/>
          <w:i/>
          <w:sz w:val="16"/>
          <w:szCs w:val="16"/>
          <w:lang w:eastAsia="en-IN"/>
        </w:rPr>
        <w:t xml:space="preserve"> Reinsel, The digital universe in 2020: Big data, bigger digital shadows, and biggest growth in the far east. IDC iView: IDC Analyze the Future, 2012. 2007: p. 1-16.</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Ginsberg, J., et al., Detecting influenza epidemics using search engine query data. Nature, 2009. 457(7232): p. 1012-4. Lazer, D., et al., Big data. The parable of Google Flu: traps in big data analysis. Science, 2014. 343(6176): p. 1203-5. [5].Butler, D., When Google got flu wrong. Nature, 2013. 494(7436): p. 155.</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Hartin, E. and K. Watson. Announces New Innovations that Set the Standard for Performance, Reliability, Capacity, Agility and Efficiencyfor Helping Companies Harness the Power of Data. HGST Storage 2014</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https://www.deltares.nl/en/news/twitter-used-to-create-real-time-flood-maps/.</w:t>
      </w:r>
      <w:r w:rsidRPr="00DE244E">
        <w:rPr>
          <w:rFonts w:ascii="Times New Roman" w:hAnsi="Times New Roman"/>
          <w:i/>
          <w:sz w:val="16"/>
          <w:szCs w:val="16"/>
          <w:lang w:eastAsia="en-IN"/>
        </w:rPr>
        <w:tab/>
      </w:r>
      <w:r w:rsidRPr="00DE244E">
        <w:rPr>
          <w:rFonts w:ascii="Times New Roman" w:hAnsi="Times New Roman"/>
          <w:i/>
          <w:sz w:val="16"/>
          <w:szCs w:val="16"/>
          <w:lang w:eastAsia="en-IN"/>
        </w:rPr>
        <w:tab/>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ITU.  Internet  of  Things  Global  Standards  Initiative.  2015</w:t>
      </w:r>
      <w:r w:rsidRPr="00DE244E">
        <w:rPr>
          <w:rFonts w:ascii="Times New Roman" w:hAnsi="Times New Roman"/>
          <w:i/>
          <w:sz w:val="16"/>
          <w:szCs w:val="16"/>
          <w:lang w:eastAsia="en-IN"/>
        </w:rPr>
        <w:tab/>
      </w:r>
      <w:r w:rsidRPr="00DE244E">
        <w:rPr>
          <w:rFonts w:ascii="Times New Roman" w:hAnsi="Times New Roman"/>
          <w:i/>
          <w:sz w:val="16"/>
          <w:szCs w:val="16"/>
          <w:lang w:eastAsia="en-IN"/>
        </w:rPr>
        <w:tab/>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Lampos, V. and N. Cristianini, Nowcasting events from the social web with statistical learning. ACM Transactions on Intelligent Systems and Technology (TIST), 2012. 3(4): p. 72.</w:t>
      </w:r>
      <w:r w:rsidRPr="00DE244E">
        <w:rPr>
          <w:rFonts w:ascii="Times New Roman" w:hAnsi="Times New Roman"/>
          <w:i/>
          <w:sz w:val="16"/>
          <w:szCs w:val="16"/>
          <w:lang w:eastAsia="en-IN"/>
        </w:rPr>
        <w:tab/>
      </w:r>
      <w:r w:rsidRPr="00DE244E">
        <w:rPr>
          <w:rFonts w:ascii="Times New Roman" w:hAnsi="Times New Roman"/>
          <w:i/>
          <w:sz w:val="16"/>
          <w:szCs w:val="16"/>
          <w:lang w:eastAsia="en-IN"/>
        </w:rPr>
        <w:tab/>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 xml:space="preserve">Lansdall-Welfare, T., et al. On the coverage of science in the media: A big data study on the impact of the Fukushima </w:t>
      </w:r>
      <w:r w:rsidRPr="00DE244E">
        <w:rPr>
          <w:rFonts w:ascii="Times New Roman" w:hAnsi="Times New Roman"/>
          <w:i/>
          <w:sz w:val="16"/>
          <w:szCs w:val="16"/>
          <w:lang w:eastAsia="en-IN"/>
        </w:rPr>
        <w:lastRenderedPageBreak/>
        <w:t>disaster. in Big Data(Big Data), 2014 IEEE International Conference on. 2014. IEEE.</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 xml:space="preserve">Leicester, U.o. Big data technology finds ideal river locations to generate hydro-power. </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Mayer-Schönberger, V. and K. Cukier, Big data: A revolution that will transform how we live, work, and think. 2013: Houghton Mifflin Harcourt.</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NASA.  Global  Precipitation  Measurement  (GPM)  Mission  Overview.  2011</w:t>
      </w:r>
      <w:r w:rsidRPr="00DE244E">
        <w:rPr>
          <w:rFonts w:ascii="Times New Roman" w:hAnsi="Times New Roman"/>
          <w:i/>
          <w:sz w:val="16"/>
          <w:szCs w:val="16"/>
          <w:lang w:eastAsia="en-IN"/>
        </w:rPr>
        <w:tab/>
      </w:r>
      <w:r w:rsidRPr="00DE244E">
        <w:rPr>
          <w:rFonts w:ascii="Times New Roman" w:hAnsi="Times New Roman"/>
          <w:i/>
          <w:sz w:val="16"/>
          <w:szCs w:val="16"/>
          <w:lang w:eastAsia="en-IN"/>
        </w:rPr>
        <w:tab/>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National Centers for Environmental Prediction, N.W.S.N.U.S.D.o.C., NCEP/NCAR Global Reanalysis Products, 1948-continuing. 1994, Research Data Archive at the National Center for Atmospheric Research, Computational and Information Systems Laboratory: Boulder, CO.</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 xml:space="preserve">Open definition. Defining Open in Open Data, Open Content and Open Knowledge. </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 xml:space="preserve">Pierson, L. Civil Engineer Turned Environmental Data Scientist Harnesses Big Environmental Data at UNESCO-IHE. 2014 </w:t>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Selding,  P.B.d.  U.S.  Government-leased  Satellite  Capacity  Going  Unused.  2012</w:t>
      </w:r>
      <w:r w:rsidRPr="00DE244E">
        <w:rPr>
          <w:rFonts w:ascii="Times New Roman" w:hAnsi="Times New Roman"/>
          <w:i/>
          <w:sz w:val="16"/>
          <w:szCs w:val="16"/>
          <w:lang w:eastAsia="en-IN"/>
        </w:rPr>
        <w:tab/>
      </w:r>
    </w:p>
    <w:p w:rsidR="009B5724" w:rsidRPr="00DE244E" w:rsidRDefault="009B5724" w:rsidP="001C29A4">
      <w:pPr>
        <w:pStyle w:val="ColorfulList-Accent11"/>
        <w:numPr>
          <w:ilvl w:val="0"/>
          <w:numId w:val="32"/>
        </w:numPr>
        <w:tabs>
          <w:tab w:val="left" w:pos="1980"/>
        </w:tabs>
        <w:spacing w:line="240" w:lineRule="auto"/>
        <w:rPr>
          <w:rFonts w:ascii="Times New Roman" w:hAnsi="Times New Roman"/>
          <w:i/>
          <w:sz w:val="16"/>
          <w:szCs w:val="16"/>
          <w:lang w:eastAsia="en-IN"/>
        </w:rPr>
      </w:pPr>
      <w:r w:rsidRPr="00DE244E">
        <w:rPr>
          <w:rFonts w:ascii="Times New Roman" w:hAnsi="Times New Roman"/>
          <w:i/>
          <w:sz w:val="16"/>
          <w:szCs w:val="16"/>
          <w:lang w:eastAsia="en-IN"/>
        </w:rPr>
        <w:t>Snijders, C., U. Matzat, and U.-D. Reips, Big data: Big gaps of knowledge in the field of internet science. International Journal of Internet Science, 2012. 7(1): p. 1-5.</w:t>
      </w:r>
    </w:p>
    <w:p w:rsidR="009B5724" w:rsidRPr="00DE244E" w:rsidRDefault="009B5724" w:rsidP="001C29A4">
      <w:pPr>
        <w:pStyle w:val="ColorfulList-Accent11"/>
        <w:tabs>
          <w:tab w:val="left" w:pos="1980"/>
        </w:tabs>
        <w:spacing w:line="240" w:lineRule="auto"/>
        <w:ind w:left="238" w:hanging="238"/>
        <w:rPr>
          <w:rFonts w:ascii="Times New Roman" w:hAnsi="Times New Roman"/>
          <w:i/>
          <w:sz w:val="16"/>
          <w:szCs w:val="16"/>
          <w:lang w:val="en-IN" w:eastAsia="en-IN"/>
        </w:rPr>
      </w:pPr>
    </w:p>
    <w:sectPr w:rsidR="009B5724" w:rsidRPr="00DE244E" w:rsidSect="002055DB">
      <w:headerReference w:type="even" r:id="rId12"/>
      <w:headerReference w:type="default" r:id="rId13"/>
      <w:footerReference w:type="even" r:id="rId14"/>
      <w:footerReference w:type="default" r:id="rId15"/>
      <w:headerReference w:type="first" r:id="rId16"/>
      <w:footerReference w:type="first" r:id="rId17"/>
      <w:footnotePr>
        <w:numFmt w:val="chicago"/>
      </w:footnotePr>
      <w:pgSz w:w="11909" w:h="16834" w:code="9"/>
      <w:pgMar w:top="720" w:right="950" w:bottom="878" w:left="1037" w:header="907" w:footer="1253" w:gutter="0"/>
      <w:cols w:num="2" w:space="720"/>
      <w:docGrid w:linePitch="360"/>
    </w:sectPr>
  </w:body>
</w:document>
</file>

<file path=word/customizations.xml><?xml version="1.0" encoding="utf-8"?>
<wne:tcg xmlns:r="http://schemas.openxmlformats.org/officeDocument/2006/relationships" xmlns:wne="http://schemas.microsoft.com/office/word/2006/wordml">
  <wne:keymaps>
    <wne:keymap wne:kcmPrimary="0431">
      <wne:macro wne:macroName="PROJECT.THISDOCUMENT.CHINESETEXT"/>
    </wne:keymap>
    <wne:keymap wne:kcmPrimary="0432">
      <wne:macro wne:macroName="PROJECT.THISDOCUMENT.ENGLISHTEXT"/>
    </wne:keymap>
  </wne:keymaps>
  <wne:toolbars>
    <wne:toolbarData r:id="rId1"/>
  </wne:toolbar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26600" w:rsidRDefault="00826600">
      <w:r>
        <w:separator/>
      </w:r>
    </w:p>
    <w:p w:rsidR="00826600" w:rsidRDefault="00826600"/>
    <w:p w:rsidR="00826600" w:rsidRDefault="00826600"/>
  </w:endnote>
  <w:endnote w:type="continuationSeparator" w:id="1">
    <w:p w:rsidR="00826600" w:rsidRDefault="00826600">
      <w:r>
        <w:continuationSeparator/>
      </w:r>
    </w:p>
    <w:p w:rsidR="00826600" w:rsidRDefault="00826600"/>
    <w:p w:rsidR="00826600" w:rsidRDefault="00826600"/>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AFF" w:usb1="C0007843" w:usb2="00000009" w:usb3="00000000" w:csb0="000001FF" w:csb1="00000000"/>
    <w:embedBold r:id="rId1" w:fontKey="{2E79CFB3-50CD-466A-960B-A2972120A20F}"/>
  </w:font>
  <w:font w:name="Univers">
    <w:altName w:val="Arial"/>
    <w:charset w:val="00"/>
    <w:family w:val="auto"/>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2" w:fontKey="{CA3ADF56-7DC3-4462-A74C-9FB86BF01CE7}"/>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Britannic Bold">
    <w:panose1 w:val="020B0903060703020204"/>
    <w:charset w:val="00"/>
    <w:family w:val="swiss"/>
    <w:pitch w:val="variable"/>
    <w:sig w:usb0="00000003" w:usb1="00000000" w:usb2="00000000" w:usb3="00000000" w:csb0="00000001" w:csb1="00000000"/>
    <w:embedRegular r:id="rId3" w:fontKey="{2F0D4AD1-A2EE-4A6A-8D2E-1A51F89BEF7A}"/>
  </w:font>
  <w:font w:name="Century Gothic">
    <w:panose1 w:val="020B0502020202020204"/>
    <w:charset w:val="00"/>
    <w:family w:val="swiss"/>
    <w:pitch w:val="variable"/>
    <w:sig w:usb0="00000287" w:usb1="00000000" w:usb2="00000000" w:usb3="00000000" w:csb0="0000009F" w:csb1="00000000"/>
    <w:embedRegular r:id="rId4" w:fontKey="{24B29E01-169E-44B9-9E2E-864A63F81F2C}"/>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D4A" w:rsidRDefault="00B97D4A" w:rsidP="00DD0AEE">
    <w:pPr>
      <w:pStyle w:val="Footer"/>
      <w:tabs>
        <w:tab w:val="clear" w:pos="4706"/>
        <w:tab w:val="clear" w:pos="9356"/>
        <w:tab w:val="clear" w:pos="10080"/>
        <w:tab w:val="center" w:pos="4961"/>
      </w:tabs>
      <w:spacing w:before="0"/>
      <w:jc w:val="center"/>
      <w:rPr>
        <w:sz w:val="20"/>
      </w:rPr>
    </w:pPr>
  </w:p>
  <w:p w:rsidR="00B97D4A" w:rsidRDefault="00B97D4A" w:rsidP="00DD0AEE">
    <w:pPr>
      <w:pStyle w:val="Footer"/>
      <w:tabs>
        <w:tab w:val="clear" w:pos="4706"/>
        <w:tab w:val="clear" w:pos="9356"/>
        <w:tab w:val="clear" w:pos="10080"/>
        <w:tab w:val="center" w:pos="4961"/>
      </w:tabs>
      <w:spacing w:before="0"/>
      <w:jc w:val="center"/>
      <w:rPr>
        <w:sz w:val="20"/>
      </w:rPr>
    </w:pPr>
  </w:p>
  <w:p w:rsidR="00B97D4A" w:rsidRPr="00DD0AEE" w:rsidRDefault="00B97D4A" w:rsidP="00DD0AEE">
    <w:pPr>
      <w:pStyle w:val="Footer"/>
      <w:tabs>
        <w:tab w:val="clear" w:pos="4706"/>
        <w:tab w:val="clear" w:pos="9356"/>
        <w:tab w:val="clear" w:pos="10080"/>
        <w:tab w:val="center" w:pos="4961"/>
      </w:tabs>
      <w:spacing w:before="0"/>
      <w:jc w:val="center"/>
      <w:rPr>
        <w:sz w:val="20"/>
      </w:rPr>
    </w:pPr>
    <w:r w:rsidRPr="00F61DD8">
      <w:rPr>
        <w:sz w:val="20"/>
      </w:rPr>
      <w:t>International Journal of Advanced Multidiciplinary Scientific Research(IJAMSR), Volume 1 Issue 1 February, 2018</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D4A" w:rsidRDefault="00B97D4A" w:rsidP="00FA2A6F">
    <w:pPr>
      <w:pStyle w:val="Footer"/>
      <w:tabs>
        <w:tab w:val="clear" w:pos="9356"/>
      </w:tabs>
      <w:jc w:val="center"/>
    </w:pPr>
    <w:r w:rsidRPr="00F61DD8">
      <w:rPr>
        <w:sz w:val="20"/>
      </w:rPr>
      <w:t>International Journal of Advanced Multidiciplinary Scientific Research(IJAMSR), Volume 1 Issue 1 February, 2018</w:t>
    </w:r>
    <w:r>
      <w:rPr>
        <w:sz w:val="20"/>
      </w:rPr>
      <w:t xml:space="preserve">        </w:t>
    </w:r>
    <w:sdt>
      <w:sdtPr>
        <w:rPr>
          <w:noProof w:val="0"/>
        </w:rPr>
        <w:id w:val="1019431854"/>
        <w:docPartObj>
          <w:docPartGallery w:val="Page Numbers (Bottom of Page)"/>
          <w:docPartUnique/>
        </w:docPartObj>
      </w:sdtPr>
      <w:sdtEndPr>
        <w:rPr>
          <w:noProof/>
        </w:rPr>
      </w:sdtEndPr>
      <w:sdtContent>
        <w:fldSimple w:instr=" PAGE   \* MERGEFORMAT ">
          <w:r w:rsidR="008F40B0">
            <w:t>3</w:t>
          </w:r>
        </w:fldSimple>
      </w:sdtContent>
    </w:sdt>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D4A" w:rsidRDefault="00B97D4A" w:rsidP="00621A00">
    <w:pPr>
      <w:pStyle w:val="Footer"/>
      <w:spacing w:before="230"/>
      <w:rPr>
        <w:i w:val="0"/>
        <w:sz w:val="15"/>
        <w:szCs w:val="15"/>
      </w:rPr>
    </w:pPr>
  </w:p>
  <w:p w:rsidR="00B97D4A" w:rsidRPr="003560E1" w:rsidRDefault="00B97D4A" w:rsidP="007707D5">
    <w:pPr>
      <w:pStyle w:val="Footer"/>
      <w:tabs>
        <w:tab w:val="center" w:pos="4961"/>
      </w:tabs>
      <w:spacing w:before="0"/>
      <w:rPr>
        <w:i w:val="0"/>
        <w:sz w:val="15"/>
        <w:szCs w:val="15"/>
      </w:rPr>
    </w:pPr>
  </w:p>
  <w:p w:rsidR="00B97D4A" w:rsidRPr="00F61DD8" w:rsidRDefault="00B97D4A" w:rsidP="00F61DD8">
    <w:pPr>
      <w:pStyle w:val="Footer"/>
      <w:tabs>
        <w:tab w:val="clear" w:pos="4706"/>
        <w:tab w:val="clear" w:pos="9356"/>
        <w:tab w:val="clear" w:pos="10080"/>
        <w:tab w:val="center" w:pos="4961"/>
      </w:tabs>
      <w:spacing w:before="0"/>
      <w:jc w:val="center"/>
      <w:rPr>
        <w:sz w:val="20"/>
      </w:rPr>
    </w:pPr>
    <w:r w:rsidRPr="00F61DD8">
      <w:rPr>
        <w:sz w:val="20"/>
      </w:rPr>
      <w:t>International Journal of Advanced Multidiciplinary Scientific Research(IJAMSR), Volume 1 Issue 1 February, 2018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26600" w:rsidRDefault="00826600" w:rsidP="00783D5B">
      <w:pPr>
        <w:pStyle w:val="Footer"/>
        <w:spacing w:before="230"/>
        <w:rPr>
          <w:lang w:val="en-GB"/>
        </w:rPr>
      </w:pPr>
    </w:p>
    <w:p w:rsidR="00826600" w:rsidRDefault="00826600"/>
    <w:p w:rsidR="00826600" w:rsidRDefault="00826600"/>
  </w:footnote>
  <w:footnote w:type="continuationSeparator" w:id="1">
    <w:p w:rsidR="00826600" w:rsidRDefault="00826600">
      <w:r>
        <w:continuationSeparator/>
      </w:r>
    </w:p>
    <w:p w:rsidR="00826600" w:rsidRDefault="00826600"/>
    <w:p w:rsidR="00826600" w:rsidRDefault="00826600"/>
  </w:footnote>
  <w:footnote w:id="2">
    <w:p w:rsidR="00B97D4A" w:rsidRPr="00D80400" w:rsidRDefault="00B97D4A" w:rsidP="007F32C8">
      <w:pPr>
        <w:pStyle w:val="Els-footnote"/>
        <w:ind w:firstLine="0"/>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D4A" w:rsidRPr="000E68F9" w:rsidRDefault="00B97D4A" w:rsidP="00DD0AEE">
    <w:pPr>
      <w:pStyle w:val="Header"/>
      <w:tabs>
        <w:tab w:val="clear" w:pos="4706"/>
        <w:tab w:val="clear" w:pos="9356"/>
        <w:tab w:val="left" w:pos="5785"/>
      </w:tabs>
      <w:spacing w:after="0" w:line="240" w:lineRule="auto"/>
      <w:jc w:val="center"/>
      <w:rPr>
        <w:i/>
        <w:sz w:val="20"/>
      </w:rPr>
    </w:pPr>
    <w:r w:rsidRPr="000E68F9">
      <w:rPr>
        <w:i/>
        <w:sz w:val="20"/>
      </w:rPr>
      <w:t>International Journal of Advanced Multidisciplinary Scientific Research(IJAMSR) Volume 1 Issue 1 , February 2018</w:t>
    </w:r>
  </w:p>
  <w:p w:rsidR="00B97D4A" w:rsidRDefault="00B97D4A" w:rsidP="00DD0AEE">
    <w:pPr>
      <w:pStyle w:val="Header"/>
      <w:tabs>
        <w:tab w:val="clear" w:pos="4706"/>
        <w:tab w:val="clear" w:pos="9356"/>
        <w:tab w:val="left" w:pos="5785"/>
      </w:tabs>
      <w:spacing w:after="0" w:line="240" w:lineRule="auto"/>
    </w:pPr>
    <w:r>
      <w:pict>
        <v:shapetype id="_x0000_t202" coordsize="21600,21600" o:spt="202" path="m,l,21600r21600,l21600,xe">
          <v:stroke joinstyle="miter"/>
          <v:path gradientshapeok="t" o:connecttype="rect"/>
        </v:shapetype>
        <v:shape id="_x0000_s10244" type="#_x0000_t202" style="position:absolute;margin-left:72.75pt;margin-top:4pt;width:414.4pt;height:37.7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fillcolor="white [3201]" strokecolor="#51d9ff [1943]" strokeweight="1pt">
          <v:fill color2="#8be5ff [1303]" focusposition="1" focussize="" focus="100%" type="gradient"/>
          <v:shadow on="t" type="perspective" color="#00556d [1607]" opacity=".5" offset="1pt" offset2="-3pt"/>
          <v:textbox style="mso-next-textbox:#_x0000_s10244">
            <w:txbxContent>
              <w:p w:rsidR="00B97D4A" w:rsidRDefault="00B97D4A" w:rsidP="00DD0AEE">
                <w:pPr>
                  <w:pStyle w:val="Header"/>
                  <w:tabs>
                    <w:tab w:val="clear" w:pos="4706"/>
                    <w:tab w:val="clear" w:pos="9356"/>
                    <w:tab w:val="left" w:pos="2106"/>
                  </w:tabs>
                  <w:spacing w:after="0" w:line="240" w:lineRule="auto"/>
                  <w:jc w:val="center"/>
                  <w:rPr>
                    <w:b/>
                    <w:sz w:val="24"/>
                    <w:szCs w:val="24"/>
                  </w:rPr>
                </w:pPr>
                <w:r w:rsidRPr="00D71CBC">
                  <w:rPr>
                    <w:b/>
                    <w:sz w:val="24"/>
                    <w:szCs w:val="24"/>
                  </w:rPr>
                  <w:t xml:space="preserve">International Journal Of Advanced Multidisciplinary </w:t>
                </w:r>
              </w:p>
              <w:p w:rsidR="00B97D4A" w:rsidRPr="00A52DD4" w:rsidRDefault="00B97D4A" w:rsidP="00DD0AEE">
                <w:pPr>
                  <w:pStyle w:val="Header"/>
                  <w:tabs>
                    <w:tab w:val="clear" w:pos="4706"/>
                    <w:tab w:val="clear" w:pos="9356"/>
                    <w:tab w:val="left" w:pos="2106"/>
                  </w:tabs>
                  <w:spacing w:after="0" w:line="240" w:lineRule="auto"/>
                  <w:jc w:val="center"/>
                  <w:rPr>
                    <w:b/>
                    <w:sz w:val="24"/>
                    <w:szCs w:val="24"/>
                  </w:rPr>
                </w:pPr>
                <w:r w:rsidRPr="00D71CBC">
                  <w:rPr>
                    <w:b/>
                    <w:sz w:val="24"/>
                    <w:szCs w:val="24"/>
                  </w:rPr>
                  <w:t>Scientific Research</w:t>
                </w:r>
                <w:r>
                  <w:rPr>
                    <w:b/>
                    <w:sz w:val="24"/>
                    <w:szCs w:val="24"/>
                  </w:rPr>
                  <w:t xml:space="preserve"> </w:t>
                </w:r>
                <w:r w:rsidRPr="00D71CBC">
                  <w:rPr>
                    <w:b/>
                    <w:sz w:val="24"/>
                    <w:szCs w:val="24"/>
                  </w:rPr>
                  <w:t>( I</w:t>
                </w:r>
                <w:r>
                  <w:rPr>
                    <w:b/>
                    <w:sz w:val="24"/>
                    <w:szCs w:val="24"/>
                  </w:rPr>
                  <w:t>JAMSR</w:t>
                </w:r>
                <w:r w:rsidRPr="00D71CBC">
                  <w:rPr>
                    <w:b/>
                    <w:sz w:val="24"/>
                    <w:szCs w:val="24"/>
                  </w:rPr>
                  <w:t>)</w:t>
                </w:r>
              </w:p>
            </w:txbxContent>
          </v:textbox>
        </v:shape>
      </w:pict>
    </w:r>
    <w:r>
      <w:drawing>
        <wp:inline distT="0" distB="0" distL="0" distR="0">
          <wp:extent cx="774700" cy="5505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srcRect/>
                  <a:stretch>
                    <a:fillRect/>
                  </a:stretch>
                </pic:blipFill>
                <pic:spPr bwMode="auto">
                  <a:xfrm>
                    <a:off x="0" y="0"/>
                    <a:ext cx="774286" cy="550261"/>
                  </a:xfrm>
                  <a:prstGeom prst="rect">
                    <a:avLst/>
                  </a:prstGeom>
                  <a:noFill/>
                  <a:ln w="9525">
                    <a:noFill/>
                    <a:miter lim="800000"/>
                    <a:headEnd/>
                    <a:tailEnd/>
                  </a:ln>
                </pic:spPr>
              </pic:pic>
            </a:graphicData>
          </a:graphic>
        </wp:inline>
      </w:drawing>
    </w:r>
    <w:r>
      <w:rPr>
        <w:b/>
        <w:sz w:val="24"/>
        <w:szCs w:val="24"/>
      </w:rPr>
      <w:t xml:space="preserve">         </w:t>
    </w:r>
    <w:r>
      <w:rPr>
        <w:b/>
        <w:sz w:val="24"/>
        <w:szCs w:val="24"/>
      </w:rPr>
      <w:tab/>
    </w:r>
  </w:p>
  <w:p w:rsidR="00B97D4A" w:rsidRPr="00DD0AEE" w:rsidRDefault="00B97D4A" w:rsidP="00DD0AE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D4A" w:rsidRPr="000E68F9" w:rsidRDefault="00B97D4A" w:rsidP="00DD0AEE">
    <w:pPr>
      <w:pStyle w:val="Header"/>
      <w:tabs>
        <w:tab w:val="clear" w:pos="4706"/>
        <w:tab w:val="clear" w:pos="9356"/>
        <w:tab w:val="left" w:pos="5785"/>
      </w:tabs>
      <w:spacing w:after="0" w:line="240" w:lineRule="auto"/>
      <w:jc w:val="center"/>
      <w:rPr>
        <w:i/>
        <w:sz w:val="20"/>
      </w:rPr>
    </w:pPr>
    <w:r w:rsidRPr="000E68F9">
      <w:rPr>
        <w:i/>
        <w:sz w:val="20"/>
      </w:rPr>
      <w:t>International Journal of Advanced Multidisciplinary Scientific Research(IJAMSR) Volume 1</w:t>
    </w:r>
    <w:r>
      <w:rPr>
        <w:i/>
        <w:sz w:val="20"/>
      </w:rPr>
      <w:t>,</w:t>
    </w:r>
    <w:r w:rsidRPr="000E68F9">
      <w:rPr>
        <w:i/>
        <w:sz w:val="20"/>
      </w:rPr>
      <w:t xml:space="preserve"> Issue 1 , February 2018</w:t>
    </w:r>
  </w:p>
  <w:p w:rsidR="00B97D4A" w:rsidRPr="00DD0AEE" w:rsidRDefault="00B97D4A" w:rsidP="00DD0AEE">
    <w:pPr>
      <w:pStyle w:val="Header"/>
      <w:tabs>
        <w:tab w:val="clear" w:pos="4706"/>
        <w:tab w:val="clear" w:pos="9356"/>
        <w:tab w:val="left" w:pos="5785"/>
      </w:tabs>
      <w:spacing w:after="0" w:line="240" w:lineRule="auto"/>
    </w:pPr>
    <w:r>
      <w:pict>
        <v:shapetype id="_x0000_t202" coordsize="21600,21600" o:spt="202" path="m,l,21600r21600,l21600,xe">
          <v:stroke joinstyle="miter"/>
          <v:path gradientshapeok="t" o:connecttype="rect"/>
        </v:shapetype>
        <v:shape id="_x0000_s10246" type="#_x0000_t202" style="position:absolute;margin-left:72.75pt;margin-top:4pt;width:423.55pt;height:37.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fillcolor="white [3201]" strokecolor="#51d9ff [1943]" strokeweight="1pt">
          <v:fill color2="#8be5ff [1303]" focusposition="1" focussize="" focus="100%" type="gradient"/>
          <v:shadow on="t" type="perspective" color="#00556d [1607]" opacity=".5" offset="1pt" offset2="-3pt"/>
          <v:textbox style="mso-next-textbox:#_x0000_s10246">
            <w:txbxContent>
              <w:p w:rsidR="00B97D4A" w:rsidRPr="00AB3533" w:rsidRDefault="00B97D4A" w:rsidP="00DD0AEE">
                <w:pPr>
                  <w:pStyle w:val="Header"/>
                  <w:tabs>
                    <w:tab w:val="clear" w:pos="4706"/>
                    <w:tab w:val="clear" w:pos="9356"/>
                    <w:tab w:val="left" w:pos="2106"/>
                  </w:tabs>
                  <w:spacing w:after="0" w:line="240" w:lineRule="auto"/>
                  <w:jc w:val="center"/>
                  <w:rPr>
                    <w:rFonts w:ascii="Britannic Bold" w:hAnsi="Britannic Bold"/>
                    <w:sz w:val="26"/>
                    <w:szCs w:val="24"/>
                  </w:rPr>
                </w:pPr>
                <w:r w:rsidRPr="00AB3533">
                  <w:rPr>
                    <w:rFonts w:ascii="Britannic Bold" w:hAnsi="Britannic Bold"/>
                    <w:sz w:val="26"/>
                    <w:szCs w:val="24"/>
                  </w:rPr>
                  <w:t xml:space="preserve">International Journal </w:t>
                </w:r>
                <w:r>
                  <w:rPr>
                    <w:rFonts w:ascii="Britannic Bold" w:hAnsi="Britannic Bold"/>
                    <w:sz w:val="26"/>
                    <w:szCs w:val="24"/>
                  </w:rPr>
                  <w:t>o</w:t>
                </w:r>
                <w:r w:rsidRPr="00AB3533">
                  <w:rPr>
                    <w:rFonts w:ascii="Britannic Bold" w:hAnsi="Britannic Bold"/>
                    <w:sz w:val="26"/>
                    <w:szCs w:val="24"/>
                  </w:rPr>
                  <w:t xml:space="preserve">f </w:t>
                </w:r>
              </w:p>
              <w:p w:rsidR="00B97D4A" w:rsidRPr="00A52DD4" w:rsidRDefault="00B97D4A" w:rsidP="00DD0AEE">
                <w:pPr>
                  <w:pStyle w:val="Header"/>
                  <w:tabs>
                    <w:tab w:val="clear" w:pos="4706"/>
                    <w:tab w:val="clear" w:pos="9356"/>
                    <w:tab w:val="left" w:pos="2106"/>
                  </w:tabs>
                  <w:spacing w:after="0" w:line="240" w:lineRule="auto"/>
                  <w:jc w:val="center"/>
                  <w:rPr>
                    <w:b/>
                    <w:sz w:val="24"/>
                    <w:szCs w:val="24"/>
                  </w:rPr>
                </w:pPr>
                <w:r w:rsidRPr="00AB3533">
                  <w:rPr>
                    <w:rFonts w:ascii="Britannic Bold" w:hAnsi="Britannic Bold"/>
                    <w:sz w:val="26"/>
                    <w:szCs w:val="24"/>
                  </w:rPr>
                  <w:t>Advanced Multidisciplinary Scientific Research (IJAMSR)</w:t>
                </w:r>
              </w:p>
            </w:txbxContent>
          </v:textbox>
        </v:shape>
      </w:pict>
    </w:r>
    <w:r>
      <w:drawing>
        <wp:inline distT="0" distB="0" distL="0" distR="0">
          <wp:extent cx="774700" cy="55055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srcRect/>
                  <a:stretch>
                    <a:fillRect/>
                  </a:stretch>
                </pic:blipFill>
                <pic:spPr bwMode="auto">
                  <a:xfrm>
                    <a:off x="0" y="0"/>
                    <a:ext cx="774286" cy="550261"/>
                  </a:xfrm>
                  <a:prstGeom prst="rect">
                    <a:avLst/>
                  </a:prstGeom>
                  <a:noFill/>
                  <a:ln w="9525">
                    <a:noFill/>
                    <a:miter lim="800000"/>
                    <a:headEnd/>
                    <a:tailEnd/>
                  </a:ln>
                </pic:spPr>
              </pic:pic>
            </a:graphicData>
          </a:graphic>
        </wp:inline>
      </w:drawing>
    </w:r>
    <w:r>
      <w:rPr>
        <w:b/>
        <w:sz w:val="24"/>
        <w:szCs w:val="24"/>
      </w:rPr>
      <w:t xml:space="preserve">         </w:t>
    </w:r>
    <w:r>
      <w:rPr>
        <w:b/>
        <w:sz w:val="24"/>
        <w:szCs w:val="24"/>
      </w:rPr>
      <w:tab/>
    </w:r>
  </w:p>
  <w:p w:rsidR="00B97D4A" w:rsidRDefault="00B97D4A" w:rsidP="000E1EF3">
    <w:pPr>
      <w:pStyle w:val="Header"/>
      <w:spacing w:after="210" w:line="240" w:lineRule="auto"/>
      <w:jc w:val="right"/>
    </w:pPr>
    <w:r w:rsidRPr="00E5779A">
      <w:rPr>
        <w:iCs/>
      </w:rPr>
      <w:pict>
        <v:rect id="_x0000_i1025" style="width:496.15pt;height:.5pt" o:hrpct="0" o:hrstd="t" o:hrnoshade="t" o:hr="t" fillcolor="black [3213]" stroked="f"/>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7D4A" w:rsidRPr="000E68F9" w:rsidRDefault="00B97D4A" w:rsidP="000E68F9">
    <w:pPr>
      <w:pStyle w:val="Header"/>
      <w:tabs>
        <w:tab w:val="clear" w:pos="4706"/>
        <w:tab w:val="clear" w:pos="9356"/>
        <w:tab w:val="left" w:pos="5785"/>
      </w:tabs>
      <w:spacing w:after="0" w:line="240" w:lineRule="auto"/>
      <w:jc w:val="center"/>
      <w:rPr>
        <w:i/>
        <w:sz w:val="20"/>
      </w:rPr>
    </w:pPr>
    <w:r w:rsidRPr="000E68F9">
      <w:rPr>
        <w:i/>
        <w:sz w:val="20"/>
      </w:rPr>
      <w:t>International Journal of Advanced Multidisciplinary Scientific Research(IJAMSR) Volume 1 Issue 1 , February 2018</w:t>
    </w:r>
  </w:p>
  <w:p w:rsidR="00B97D4A" w:rsidRDefault="00B97D4A" w:rsidP="00A52DD4">
    <w:pPr>
      <w:pStyle w:val="Header"/>
      <w:tabs>
        <w:tab w:val="clear" w:pos="4706"/>
        <w:tab w:val="clear" w:pos="9356"/>
        <w:tab w:val="left" w:pos="5785"/>
      </w:tabs>
      <w:spacing w:after="0" w:line="240" w:lineRule="auto"/>
    </w:pPr>
    <w:r>
      <w:pict>
        <v:shapetype id="_x0000_t202" coordsize="21600,21600" o:spt="202" path="m,l,21600r21600,l21600,xe">
          <v:stroke joinstyle="miter"/>
          <v:path gradientshapeok="t" o:connecttype="rect"/>
        </v:shapetype>
        <v:shape id="Text Box 2" o:spid="_x0000_s10243" type="#_x0000_t202" style="position:absolute;margin-left:72.75pt;margin-top:4pt;width:414.4pt;height:37.7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fillcolor="white [3201]" strokecolor="#51d9ff [1943]" strokeweight="1pt">
          <v:fill color2="#8be5ff [1303]" focusposition="1" focussize="" focus="100%" type="gradient"/>
          <v:shadow on="t" type="perspective" color="#00556d [1607]" opacity=".5" offset="1pt" offset2="-3pt"/>
          <v:textbox style="mso-next-textbox:#Text Box 2">
            <w:txbxContent>
              <w:p w:rsidR="00B97D4A" w:rsidRDefault="00B97D4A" w:rsidP="00A52DD4">
                <w:pPr>
                  <w:pStyle w:val="Header"/>
                  <w:tabs>
                    <w:tab w:val="clear" w:pos="4706"/>
                    <w:tab w:val="clear" w:pos="9356"/>
                    <w:tab w:val="left" w:pos="2106"/>
                  </w:tabs>
                  <w:spacing w:after="0" w:line="240" w:lineRule="auto"/>
                  <w:jc w:val="center"/>
                  <w:rPr>
                    <w:b/>
                    <w:sz w:val="24"/>
                    <w:szCs w:val="24"/>
                  </w:rPr>
                </w:pPr>
                <w:r w:rsidRPr="00D71CBC">
                  <w:rPr>
                    <w:b/>
                    <w:sz w:val="24"/>
                    <w:szCs w:val="24"/>
                  </w:rPr>
                  <w:t xml:space="preserve">International Journal Of Advanced Multidisciplinary </w:t>
                </w:r>
              </w:p>
              <w:p w:rsidR="00B97D4A" w:rsidRPr="00A52DD4" w:rsidRDefault="00B97D4A" w:rsidP="00A52DD4">
                <w:pPr>
                  <w:pStyle w:val="Header"/>
                  <w:tabs>
                    <w:tab w:val="clear" w:pos="4706"/>
                    <w:tab w:val="clear" w:pos="9356"/>
                    <w:tab w:val="left" w:pos="2106"/>
                  </w:tabs>
                  <w:spacing w:after="0" w:line="240" w:lineRule="auto"/>
                  <w:jc w:val="center"/>
                  <w:rPr>
                    <w:b/>
                    <w:sz w:val="24"/>
                    <w:szCs w:val="24"/>
                  </w:rPr>
                </w:pPr>
                <w:r w:rsidRPr="00D71CBC">
                  <w:rPr>
                    <w:b/>
                    <w:sz w:val="24"/>
                    <w:szCs w:val="24"/>
                  </w:rPr>
                  <w:t>Scientific Research</w:t>
                </w:r>
                <w:r>
                  <w:rPr>
                    <w:b/>
                    <w:sz w:val="24"/>
                    <w:szCs w:val="24"/>
                  </w:rPr>
                  <w:t xml:space="preserve"> </w:t>
                </w:r>
                <w:r w:rsidRPr="00D71CBC">
                  <w:rPr>
                    <w:b/>
                    <w:sz w:val="24"/>
                    <w:szCs w:val="24"/>
                  </w:rPr>
                  <w:t>( I</w:t>
                </w:r>
                <w:r>
                  <w:rPr>
                    <w:b/>
                    <w:sz w:val="24"/>
                    <w:szCs w:val="24"/>
                  </w:rPr>
                  <w:t>JAMSR</w:t>
                </w:r>
                <w:r w:rsidRPr="00D71CBC">
                  <w:rPr>
                    <w:b/>
                    <w:sz w:val="24"/>
                    <w:szCs w:val="24"/>
                  </w:rPr>
                  <w:t>)</w:t>
                </w:r>
              </w:p>
            </w:txbxContent>
          </v:textbox>
        </v:shape>
      </w:pict>
    </w:r>
    <w:r>
      <w:drawing>
        <wp:inline distT="0" distB="0" distL="0" distR="0">
          <wp:extent cx="774700" cy="5505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srcRect/>
                  <a:stretch>
                    <a:fillRect/>
                  </a:stretch>
                </pic:blipFill>
                <pic:spPr bwMode="auto">
                  <a:xfrm>
                    <a:off x="0" y="0"/>
                    <a:ext cx="774286" cy="550261"/>
                  </a:xfrm>
                  <a:prstGeom prst="rect">
                    <a:avLst/>
                  </a:prstGeom>
                  <a:noFill/>
                  <a:ln w="9525">
                    <a:noFill/>
                    <a:miter lim="800000"/>
                    <a:headEnd/>
                    <a:tailEnd/>
                  </a:ln>
                </pic:spPr>
              </pic:pic>
            </a:graphicData>
          </a:graphic>
        </wp:inline>
      </w:drawing>
    </w:r>
    <w:r>
      <w:rPr>
        <w:b/>
        <w:sz w:val="24"/>
        <w:szCs w:val="24"/>
      </w:rPr>
      <w:t xml:space="preserve">         </w:t>
    </w:r>
    <w:r>
      <w:rPr>
        <w:b/>
        <w:sz w:val="24"/>
        <w:szCs w:val="24"/>
      </w:rP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B178C"/>
    <w:multiLevelType w:val="multilevel"/>
    <w:tmpl w:val="C4B4B846"/>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1">
    <w:nsid w:val="08E56668"/>
    <w:multiLevelType w:val="hybridMultilevel"/>
    <w:tmpl w:val="0736F6AA"/>
    <w:lvl w:ilvl="0" w:tplc="9364E716">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A2E0393"/>
    <w:multiLevelType w:val="multilevel"/>
    <w:tmpl w:val="988219DE"/>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3">
    <w:nsid w:val="29322B9F"/>
    <w:multiLevelType w:val="multilevel"/>
    <w:tmpl w:val="1E642A78"/>
    <w:lvl w:ilvl="0">
      <w:start w:val="1"/>
      <w:numFmt w:val="upperLetter"/>
      <w:pStyle w:val="Els-appendixhead"/>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4">
    <w:nsid w:val="3AC968D8"/>
    <w:multiLevelType w:val="hybridMultilevel"/>
    <w:tmpl w:val="743828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27E7170"/>
    <w:multiLevelType w:val="multilevel"/>
    <w:tmpl w:val="A282E7EA"/>
    <w:lvl w:ilvl="0">
      <w:start w:val="1"/>
      <w:numFmt w:val="decimal"/>
      <w:pStyle w:val="Els-numlist"/>
      <w:lvlText w:val="%1."/>
      <w:lvlJc w:val="left"/>
      <w:pPr>
        <w:tabs>
          <w:tab w:val="num" w:pos="360"/>
        </w:tabs>
        <w:ind w:left="240" w:hanging="240"/>
      </w:pPr>
    </w:lvl>
    <w:lvl w:ilvl="1">
      <w:start w:val="1"/>
      <w:numFmt w:val="decimal"/>
      <w:lvlText w:val="%1.%2."/>
      <w:lvlJc w:val="left"/>
      <w:pPr>
        <w:tabs>
          <w:tab w:val="num" w:pos="600"/>
        </w:tabs>
        <w:ind w:left="480" w:hanging="240"/>
      </w:pPr>
    </w:lvl>
    <w:lvl w:ilvl="2">
      <w:start w:val="1"/>
      <w:numFmt w:val="decimal"/>
      <w:lvlText w:val="%1.%2.%3."/>
      <w:lvlJc w:val="left"/>
      <w:pPr>
        <w:tabs>
          <w:tab w:val="num" w:pos="840"/>
        </w:tabs>
        <w:ind w:left="720" w:hanging="240"/>
      </w:pPr>
    </w:lvl>
    <w:lvl w:ilvl="3">
      <w:start w:val="1"/>
      <w:numFmt w:val="decimal"/>
      <w:lvlText w:val="%1.%2.%3.%4."/>
      <w:lvlJc w:val="left"/>
      <w:pPr>
        <w:tabs>
          <w:tab w:val="num" w:pos="1080"/>
        </w:tabs>
        <w:ind w:left="960" w:hanging="240"/>
      </w:pPr>
    </w:lvl>
    <w:lvl w:ilvl="4">
      <w:start w:val="1"/>
      <w:numFmt w:val="decimal"/>
      <w:lvlText w:val="%1.%2.%3.%4.%5."/>
      <w:lvlJc w:val="left"/>
      <w:pPr>
        <w:tabs>
          <w:tab w:val="num" w:pos="1320"/>
        </w:tabs>
        <w:ind w:left="1200" w:hanging="240"/>
      </w:pPr>
    </w:lvl>
    <w:lvl w:ilvl="5">
      <w:start w:val="1"/>
      <w:numFmt w:val="decimal"/>
      <w:lvlText w:val="%1.%2.%3.%4.%5.%6."/>
      <w:lvlJc w:val="left"/>
      <w:pPr>
        <w:tabs>
          <w:tab w:val="num" w:pos="1560"/>
        </w:tabs>
        <w:ind w:left="1440" w:hanging="240"/>
      </w:pPr>
    </w:lvl>
    <w:lvl w:ilvl="6">
      <w:start w:val="1"/>
      <w:numFmt w:val="decimal"/>
      <w:lvlText w:val="%1.%2.%3.%4.%5.%6.%7."/>
      <w:lvlJc w:val="left"/>
      <w:pPr>
        <w:tabs>
          <w:tab w:val="num" w:pos="1800"/>
        </w:tabs>
        <w:ind w:left="1680" w:hanging="240"/>
      </w:pPr>
    </w:lvl>
    <w:lvl w:ilvl="7">
      <w:start w:val="1"/>
      <w:numFmt w:val="decimal"/>
      <w:lvlText w:val="%1.%2.%3.%4.%5.%6.%7.%8."/>
      <w:lvlJc w:val="left"/>
      <w:pPr>
        <w:tabs>
          <w:tab w:val="num" w:pos="2040"/>
        </w:tabs>
        <w:ind w:left="1920" w:hanging="240"/>
      </w:pPr>
    </w:lvl>
    <w:lvl w:ilvl="8">
      <w:start w:val="1"/>
      <w:numFmt w:val="decimal"/>
      <w:lvlText w:val="%1.%2.%3.%4.%5.%6.%7.%8.%9."/>
      <w:lvlJc w:val="left"/>
      <w:pPr>
        <w:tabs>
          <w:tab w:val="num" w:pos="2280"/>
        </w:tabs>
        <w:ind w:left="2160" w:hanging="240"/>
      </w:pPr>
    </w:lvl>
  </w:abstractNum>
  <w:abstractNum w:abstractNumId="6">
    <w:nsid w:val="556D7435"/>
    <w:multiLevelType w:val="hybridMultilevel"/>
    <w:tmpl w:val="7B780E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8">
    <w:nsid w:val="5E827A20"/>
    <w:multiLevelType w:val="multilevel"/>
    <w:tmpl w:val="931E524C"/>
    <w:lvl w:ilvl="0">
      <w:start w:val="1"/>
      <w:numFmt w:val="upperLetter"/>
      <w:suff w:val="nothing"/>
      <w:lvlText w:val="Appendix %1. "/>
      <w:lvlJc w:val="left"/>
      <w:pPr>
        <w:ind w:left="0" w:firstLine="0"/>
      </w:pPr>
      <w:rPr>
        <w:b/>
        <w:i w:val="0"/>
      </w:rPr>
    </w:lvl>
    <w:lvl w:ilvl="1">
      <w:start w:val="1"/>
      <w:numFmt w:val="decimal"/>
      <w:pStyle w:val="Els-appendixsubhead"/>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9">
    <w:nsid w:val="65BA643A"/>
    <w:multiLevelType w:val="hybridMultilevel"/>
    <w:tmpl w:val="B63839C4"/>
    <w:lvl w:ilvl="0" w:tplc="40090001">
      <w:start w:val="1"/>
      <w:numFmt w:val="bullet"/>
      <w:lvlText w:val=""/>
      <w:lvlJc w:val="left"/>
      <w:pPr>
        <w:ind w:left="598" w:hanging="360"/>
      </w:pPr>
      <w:rPr>
        <w:rFonts w:ascii="Symbol" w:hAnsi="Symbol" w:hint="default"/>
      </w:rPr>
    </w:lvl>
    <w:lvl w:ilvl="1" w:tplc="40090003" w:tentative="1">
      <w:start w:val="1"/>
      <w:numFmt w:val="bullet"/>
      <w:lvlText w:val="o"/>
      <w:lvlJc w:val="left"/>
      <w:pPr>
        <w:ind w:left="1318" w:hanging="360"/>
      </w:pPr>
      <w:rPr>
        <w:rFonts w:ascii="Courier New" w:hAnsi="Courier New" w:cs="Courier New" w:hint="default"/>
      </w:rPr>
    </w:lvl>
    <w:lvl w:ilvl="2" w:tplc="40090005" w:tentative="1">
      <w:start w:val="1"/>
      <w:numFmt w:val="bullet"/>
      <w:lvlText w:val=""/>
      <w:lvlJc w:val="left"/>
      <w:pPr>
        <w:ind w:left="2038" w:hanging="360"/>
      </w:pPr>
      <w:rPr>
        <w:rFonts w:ascii="Wingdings" w:hAnsi="Wingdings" w:hint="default"/>
      </w:rPr>
    </w:lvl>
    <w:lvl w:ilvl="3" w:tplc="40090001" w:tentative="1">
      <w:start w:val="1"/>
      <w:numFmt w:val="bullet"/>
      <w:lvlText w:val=""/>
      <w:lvlJc w:val="left"/>
      <w:pPr>
        <w:ind w:left="2758" w:hanging="360"/>
      </w:pPr>
      <w:rPr>
        <w:rFonts w:ascii="Symbol" w:hAnsi="Symbol" w:hint="default"/>
      </w:rPr>
    </w:lvl>
    <w:lvl w:ilvl="4" w:tplc="40090003" w:tentative="1">
      <w:start w:val="1"/>
      <w:numFmt w:val="bullet"/>
      <w:lvlText w:val="o"/>
      <w:lvlJc w:val="left"/>
      <w:pPr>
        <w:ind w:left="3478" w:hanging="360"/>
      </w:pPr>
      <w:rPr>
        <w:rFonts w:ascii="Courier New" w:hAnsi="Courier New" w:cs="Courier New" w:hint="default"/>
      </w:rPr>
    </w:lvl>
    <w:lvl w:ilvl="5" w:tplc="40090005" w:tentative="1">
      <w:start w:val="1"/>
      <w:numFmt w:val="bullet"/>
      <w:lvlText w:val=""/>
      <w:lvlJc w:val="left"/>
      <w:pPr>
        <w:ind w:left="4198" w:hanging="360"/>
      </w:pPr>
      <w:rPr>
        <w:rFonts w:ascii="Wingdings" w:hAnsi="Wingdings" w:hint="default"/>
      </w:rPr>
    </w:lvl>
    <w:lvl w:ilvl="6" w:tplc="40090001" w:tentative="1">
      <w:start w:val="1"/>
      <w:numFmt w:val="bullet"/>
      <w:lvlText w:val=""/>
      <w:lvlJc w:val="left"/>
      <w:pPr>
        <w:ind w:left="4918" w:hanging="360"/>
      </w:pPr>
      <w:rPr>
        <w:rFonts w:ascii="Symbol" w:hAnsi="Symbol" w:hint="default"/>
      </w:rPr>
    </w:lvl>
    <w:lvl w:ilvl="7" w:tplc="40090003" w:tentative="1">
      <w:start w:val="1"/>
      <w:numFmt w:val="bullet"/>
      <w:lvlText w:val="o"/>
      <w:lvlJc w:val="left"/>
      <w:pPr>
        <w:ind w:left="5638" w:hanging="360"/>
      </w:pPr>
      <w:rPr>
        <w:rFonts w:ascii="Courier New" w:hAnsi="Courier New" w:cs="Courier New" w:hint="default"/>
      </w:rPr>
    </w:lvl>
    <w:lvl w:ilvl="8" w:tplc="40090005" w:tentative="1">
      <w:start w:val="1"/>
      <w:numFmt w:val="bullet"/>
      <w:lvlText w:val=""/>
      <w:lvlJc w:val="left"/>
      <w:pPr>
        <w:ind w:left="6358" w:hanging="360"/>
      </w:pPr>
      <w:rPr>
        <w:rFonts w:ascii="Wingdings" w:hAnsi="Wingdings" w:hint="default"/>
      </w:rPr>
    </w:lvl>
  </w:abstractNum>
  <w:abstractNum w:abstractNumId="10">
    <w:nsid w:val="6D814E31"/>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6F23626E"/>
    <w:multiLevelType w:val="multilevel"/>
    <w:tmpl w:val="B7E44228"/>
    <w:lvl w:ilvl="0">
      <w:start w:val="2"/>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nsid w:val="70535D76"/>
    <w:multiLevelType w:val="multilevel"/>
    <w:tmpl w:val="D480ADB0"/>
    <w:lvl w:ilvl="0">
      <w:start w:val="1"/>
      <w:numFmt w:val="bulle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hint="default"/>
      </w:rPr>
    </w:lvl>
    <w:lvl w:ilvl="4">
      <w:start w:val="1"/>
      <w:numFmt w:val="none"/>
      <w:lvlText w:val=""/>
      <w:lvlJc w:val="left"/>
      <w:pPr>
        <w:tabs>
          <w:tab w:val="num" w:pos="1320"/>
        </w:tabs>
        <w:ind w:left="1200" w:hanging="240"/>
      </w:pPr>
      <w:rPr>
        <w:rFonts w:hint="default"/>
      </w:rPr>
    </w:lvl>
    <w:lvl w:ilvl="5">
      <w:start w:val="1"/>
      <w:numFmt w:val="none"/>
      <w:lvlText w:val=""/>
      <w:lvlJc w:val="left"/>
      <w:pPr>
        <w:tabs>
          <w:tab w:val="num" w:pos="1560"/>
        </w:tabs>
        <w:ind w:left="1440" w:hanging="240"/>
      </w:pPr>
      <w:rPr>
        <w:rFonts w:hint="default"/>
      </w:rPr>
    </w:lvl>
    <w:lvl w:ilvl="6">
      <w:start w:val="1"/>
      <w:numFmt w:val="none"/>
      <w:lvlText w:val=""/>
      <w:lvlJc w:val="left"/>
      <w:pPr>
        <w:tabs>
          <w:tab w:val="num" w:pos="1800"/>
        </w:tabs>
        <w:ind w:left="1680" w:hanging="240"/>
      </w:pPr>
      <w:rPr>
        <w:rFonts w:hint="default"/>
      </w:rPr>
    </w:lvl>
    <w:lvl w:ilvl="7">
      <w:start w:val="1"/>
      <w:numFmt w:val="none"/>
      <w:lvlText w:val=""/>
      <w:lvlJc w:val="left"/>
      <w:pPr>
        <w:tabs>
          <w:tab w:val="num" w:pos="2040"/>
        </w:tabs>
        <w:ind w:left="1920" w:hanging="240"/>
      </w:pPr>
      <w:rPr>
        <w:rFonts w:hint="default"/>
      </w:rPr>
    </w:lvl>
    <w:lvl w:ilvl="8">
      <w:start w:val="1"/>
      <w:numFmt w:val="none"/>
      <w:lvlText w:val=""/>
      <w:lvlJc w:val="left"/>
      <w:pPr>
        <w:tabs>
          <w:tab w:val="num" w:pos="2280"/>
        </w:tabs>
        <w:ind w:left="2160" w:hanging="240"/>
      </w:pPr>
      <w:rPr>
        <w:rFonts w:hint="default"/>
      </w:rPr>
    </w:lvl>
  </w:abstractNum>
  <w:abstractNum w:abstractNumId="13">
    <w:nsid w:val="752849CB"/>
    <w:multiLevelType w:val="singleLevel"/>
    <w:tmpl w:val="08090001"/>
    <w:lvl w:ilvl="0">
      <w:start w:val="1"/>
      <w:numFmt w:val="bullet"/>
      <w:lvlText w:val=""/>
      <w:lvlJc w:val="left"/>
      <w:pPr>
        <w:tabs>
          <w:tab w:val="num" w:pos="360"/>
        </w:tabs>
        <w:ind w:left="360" w:hanging="360"/>
      </w:pPr>
      <w:rPr>
        <w:rFonts w:ascii="Symbol" w:hAnsi="Symbol" w:hint="default"/>
      </w:rPr>
    </w:lvl>
  </w:abstractNum>
  <w:num w:numId="1">
    <w:abstractNumId w:val="7"/>
  </w:num>
  <w:num w:numId="2">
    <w:abstractNumId w:val="7"/>
  </w:num>
  <w:num w:numId="3">
    <w:abstractNumId w:val="7"/>
  </w:num>
  <w:num w:numId="4">
    <w:abstractNumId w:val="7"/>
  </w:num>
  <w:num w:numId="5">
    <w:abstractNumId w:val="0"/>
  </w:num>
  <w:num w:numId="6">
    <w:abstractNumId w:val="3"/>
  </w:num>
  <w:num w:numId="7">
    <w:abstractNumId w:val="8"/>
  </w:num>
  <w:num w:numId="8">
    <w:abstractNumId w:val="2"/>
  </w:num>
  <w:num w:numId="9">
    <w:abstractNumId w:val="5"/>
  </w:num>
  <w:num w:numId="10">
    <w:abstractNumId w:val="13"/>
  </w:num>
  <w:num w:numId="11">
    <w:abstractNumId w:val="12"/>
  </w:num>
  <w:num w:numId="12">
    <w:abstractNumId w:val="7"/>
  </w:num>
  <w:num w:numId="13">
    <w:abstractNumId w:val="7"/>
  </w:num>
  <w:num w:numId="14">
    <w:abstractNumId w:val="7"/>
  </w:num>
  <w:num w:numId="15">
    <w:abstractNumId w:val="7"/>
  </w:num>
  <w:num w:numId="16">
    <w:abstractNumId w:val="0"/>
  </w:num>
  <w:num w:numId="17">
    <w:abstractNumId w:val="3"/>
  </w:num>
  <w:num w:numId="18">
    <w:abstractNumId w:val="8"/>
  </w:num>
  <w:num w:numId="19">
    <w:abstractNumId w:val="2"/>
  </w:num>
  <w:num w:numId="20">
    <w:abstractNumId w:val="5"/>
  </w:num>
  <w:num w:numId="21">
    <w:abstractNumId w:val="0"/>
  </w:num>
  <w:num w:numId="22">
    <w:abstractNumId w:val="7"/>
  </w:num>
  <w:num w:numId="23">
    <w:abstractNumId w:val="7"/>
  </w:num>
  <w:num w:numId="24">
    <w:abstractNumId w:val="7"/>
  </w:num>
  <w:num w:numId="25">
    <w:abstractNumId w:val="7"/>
  </w:num>
  <w:num w:numId="26">
    <w:abstractNumId w:val="10"/>
  </w:num>
  <w:num w:numId="27">
    <w:abstractNumId w:val="11"/>
  </w:num>
  <w:num w:numId="28">
    <w:abstractNumId w:val="4"/>
  </w:num>
  <w:num w:numId="29">
    <w:abstractNumId w:val="6"/>
  </w:num>
  <w:num w:numId="30">
    <w:abstractNumId w:val="9"/>
  </w:num>
  <w:num w:numId="31">
    <w:abstractNumId w:val="2"/>
  </w:num>
  <w:num w:numId="3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intPostScriptOverText/>
  <w:embedTrueTypeFonts/>
  <w:attachedTemplate r:id="rId1"/>
  <w:defaultTabStop w:val="720"/>
  <w:drawingGridHorizontalSpacing w:val="120"/>
  <w:drawingGridVerticalSpacing w:val="120"/>
  <w:noPunctuationKerning/>
  <w:characterSpacingControl w:val="doNotCompress"/>
  <w:hdrShapeDefaults>
    <o:shapedefaults v:ext="edit" spidmax="16386"/>
    <o:shapelayout v:ext="edit">
      <o:idmap v:ext="edit" data="10"/>
    </o:shapelayout>
  </w:hdrShapeDefaults>
  <w:footnotePr>
    <w:numFmt w:val="chicago"/>
    <w:footnote w:id="0"/>
    <w:footnote w:id="1"/>
  </w:footnotePr>
  <w:endnotePr>
    <w:endnote w:id="0"/>
    <w:endnote w:id="1"/>
  </w:endnotePr>
  <w:compat>
    <w:useFELayout/>
  </w:compat>
  <w:rsids>
    <w:rsidRoot w:val="000C1409"/>
    <w:rsid w:val="00011B4B"/>
    <w:rsid w:val="00011C98"/>
    <w:rsid w:val="00017B85"/>
    <w:rsid w:val="0002766B"/>
    <w:rsid w:val="00033F04"/>
    <w:rsid w:val="00056920"/>
    <w:rsid w:val="000606F7"/>
    <w:rsid w:val="00067E37"/>
    <w:rsid w:val="00072AAA"/>
    <w:rsid w:val="000B137C"/>
    <w:rsid w:val="000B5E84"/>
    <w:rsid w:val="000C1409"/>
    <w:rsid w:val="000C3885"/>
    <w:rsid w:val="000D07A1"/>
    <w:rsid w:val="000D395C"/>
    <w:rsid w:val="000E1EF3"/>
    <w:rsid w:val="000E212B"/>
    <w:rsid w:val="000E68F9"/>
    <w:rsid w:val="0011024F"/>
    <w:rsid w:val="00117A48"/>
    <w:rsid w:val="00117E53"/>
    <w:rsid w:val="00136D96"/>
    <w:rsid w:val="001446AE"/>
    <w:rsid w:val="00155809"/>
    <w:rsid w:val="00163A94"/>
    <w:rsid w:val="0016771D"/>
    <w:rsid w:val="0017199C"/>
    <w:rsid w:val="0017435C"/>
    <w:rsid w:val="00186B43"/>
    <w:rsid w:val="001B6E7B"/>
    <w:rsid w:val="001C29A4"/>
    <w:rsid w:val="001C5606"/>
    <w:rsid w:val="001C578C"/>
    <w:rsid w:val="001E4CDB"/>
    <w:rsid w:val="001F168C"/>
    <w:rsid w:val="001F49A0"/>
    <w:rsid w:val="00205238"/>
    <w:rsid w:val="002055DB"/>
    <w:rsid w:val="00214700"/>
    <w:rsid w:val="00224644"/>
    <w:rsid w:val="002302A1"/>
    <w:rsid w:val="00234053"/>
    <w:rsid w:val="0023666F"/>
    <w:rsid w:val="0025008D"/>
    <w:rsid w:val="00251FE8"/>
    <w:rsid w:val="002610C9"/>
    <w:rsid w:val="00261CAB"/>
    <w:rsid w:val="0026239E"/>
    <w:rsid w:val="00284AD4"/>
    <w:rsid w:val="002E206D"/>
    <w:rsid w:val="002E5CE1"/>
    <w:rsid w:val="002E75D5"/>
    <w:rsid w:val="00313132"/>
    <w:rsid w:val="0031626B"/>
    <w:rsid w:val="003312B7"/>
    <w:rsid w:val="003353FE"/>
    <w:rsid w:val="003400D6"/>
    <w:rsid w:val="00341FD7"/>
    <w:rsid w:val="00352948"/>
    <w:rsid w:val="003560E1"/>
    <w:rsid w:val="00357015"/>
    <w:rsid w:val="00362B0B"/>
    <w:rsid w:val="00366101"/>
    <w:rsid w:val="00371956"/>
    <w:rsid w:val="003806A4"/>
    <w:rsid w:val="00387D27"/>
    <w:rsid w:val="003C785F"/>
    <w:rsid w:val="003D699F"/>
    <w:rsid w:val="003F59E7"/>
    <w:rsid w:val="004007A1"/>
    <w:rsid w:val="00422082"/>
    <w:rsid w:val="00443668"/>
    <w:rsid w:val="00451CEA"/>
    <w:rsid w:val="00455C2C"/>
    <w:rsid w:val="00482DF5"/>
    <w:rsid w:val="0049348B"/>
    <w:rsid w:val="00495BED"/>
    <w:rsid w:val="004A179E"/>
    <w:rsid w:val="004A243F"/>
    <w:rsid w:val="004A52CA"/>
    <w:rsid w:val="004C3ED5"/>
    <w:rsid w:val="004D0EDB"/>
    <w:rsid w:val="004D6849"/>
    <w:rsid w:val="004E3D4A"/>
    <w:rsid w:val="00502197"/>
    <w:rsid w:val="00504D72"/>
    <w:rsid w:val="005106FB"/>
    <w:rsid w:val="00510F73"/>
    <w:rsid w:val="00514056"/>
    <w:rsid w:val="00522F40"/>
    <w:rsid w:val="005250D2"/>
    <w:rsid w:val="00542565"/>
    <w:rsid w:val="005509A0"/>
    <w:rsid w:val="00560F25"/>
    <w:rsid w:val="0056302F"/>
    <w:rsid w:val="0059035D"/>
    <w:rsid w:val="005968EA"/>
    <w:rsid w:val="005A095E"/>
    <w:rsid w:val="005B1F08"/>
    <w:rsid w:val="005B73E7"/>
    <w:rsid w:val="005E7CE3"/>
    <w:rsid w:val="0060021A"/>
    <w:rsid w:val="00621A00"/>
    <w:rsid w:val="00630286"/>
    <w:rsid w:val="00632723"/>
    <w:rsid w:val="00635C68"/>
    <w:rsid w:val="0066392D"/>
    <w:rsid w:val="00665852"/>
    <w:rsid w:val="00682D75"/>
    <w:rsid w:val="00696237"/>
    <w:rsid w:val="006976F5"/>
    <w:rsid w:val="006A63E8"/>
    <w:rsid w:val="006B24B6"/>
    <w:rsid w:val="006D2E27"/>
    <w:rsid w:val="006E1DAF"/>
    <w:rsid w:val="0071178C"/>
    <w:rsid w:val="007145B3"/>
    <w:rsid w:val="00723227"/>
    <w:rsid w:val="0072368E"/>
    <w:rsid w:val="007333E5"/>
    <w:rsid w:val="00737A1B"/>
    <w:rsid w:val="00754B28"/>
    <w:rsid w:val="00757D4F"/>
    <w:rsid w:val="007707D5"/>
    <w:rsid w:val="00783D5B"/>
    <w:rsid w:val="00785264"/>
    <w:rsid w:val="00785615"/>
    <w:rsid w:val="007925ED"/>
    <w:rsid w:val="00797F1F"/>
    <w:rsid w:val="007B4855"/>
    <w:rsid w:val="007D1162"/>
    <w:rsid w:val="007D43FA"/>
    <w:rsid w:val="007D536A"/>
    <w:rsid w:val="007D56DF"/>
    <w:rsid w:val="007E4D5D"/>
    <w:rsid w:val="007F32C8"/>
    <w:rsid w:val="00816027"/>
    <w:rsid w:val="0082300C"/>
    <w:rsid w:val="00826600"/>
    <w:rsid w:val="008361BF"/>
    <w:rsid w:val="00840E5D"/>
    <w:rsid w:val="008810F0"/>
    <w:rsid w:val="008919E4"/>
    <w:rsid w:val="008A0BC7"/>
    <w:rsid w:val="008B4882"/>
    <w:rsid w:val="008B67C9"/>
    <w:rsid w:val="008C36A9"/>
    <w:rsid w:val="008D19C0"/>
    <w:rsid w:val="008D73A6"/>
    <w:rsid w:val="008F40B0"/>
    <w:rsid w:val="008F52A6"/>
    <w:rsid w:val="008F6676"/>
    <w:rsid w:val="00902534"/>
    <w:rsid w:val="00913271"/>
    <w:rsid w:val="00914A57"/>
    <w:rsid w:val="0091660E"/>
    <w:rsid w:val="00925A11"/>
    <w:rsid w:val="00927DCF"/>
    <w:rsid w:val="00970D21"/>
    <w:rsid w:val="0097605A"/>
    <w:rsid w:val="009A6880"/>
    <w:rsid w:val="009A6D87"/>
    <w:rsid w:val="009B5724"/>
    <w:rsid w:val="009B7CF7"/>
    <w:rsid w:val="009C2B47"/>
    <w:rsid w:val="009C6F37"/>
    <w:rsid w:val="009D5D17"/>
    <w:rsid w:val="009D6A20"/>
    <w:rsid w:val="009D747E"/>
    <w:rsid w:val="009E0B4E"/>
    <w:rsid w:val="009E58BD"/>
    <w:rsid w:val="00A00E8C"/>
    <w:rsid w:val="00A057D1"/>
    <w:rsid w:val="00A07F78"/>
    <w:rsid w:val="00A135A2"/>
    <w:rsid w:val="00A236AB"/>
    <w:rsid w:val="00A27D9F"/>
    <w:rsid w:val="00A32103"/>
    <w:rsid w:val="00A36009"/>
    <w:rsid w:val="00A418F7"/>
    <w:rsid w:val="00A425C8"/>
    <w:rsid w:val="00A512A8"/>
    <w:rsid w:val="00A52DD4"/>
    <w:rsid w:val="00A604AF"/>
    <w:rsid w:val="00A6350D"/>
    <w:rsid w:val="00A77D15"/>
    <w:rsid w:val="00A83A3A"/>
    <w:rsid w:val="00AA0570"/>
    <w:rsid w:val="00AB3533"/>
    <w:rsid w:val="00AD6F25"/>
    <w:rsid w:val="00AF1CB5"/>
    <w:rsid w:val="00B12D20"/>
    <w:rsid w:val="00B15DC5"/>
    <w:rsid w:val="00B21746"/>
    <w:rsid w:val="00B24218"/>
    <w:rsid w:val="00B2481F"/>
    <w:rsid w:val="00B51B15"/>
    <w:rsid w:val="00B734D9"/>
    <w:rsid w:val="00B90B9D"/>
    <w:rsid w:val="00B97D4A"/>
    <w:rsid w:val="00BB03D0"/>
    <w:rsid w:val="00BC1B40"/>
    <w:rsid w:val="00BD43D2"/>
    <w:rsid w:val="00BE3580"/>
    <w:rsid w:val="00C078F6"/>
    <w:rsid w:val="00C76F3E"/>
    <w:rsid w:val="00C82B1F"/>
    <w:rsid w:val="00CB50D1"/>
    <w:rsid w:val="00CD1499"/>
    <w:rsid w:val="00CE666F"/>
    <w:rsid w:val="00CF545B"/>
    <w:rsid w:val="00D26D32"/>
    <w:rsid w:val="00D709CB"/>
    <w:rsid w:val="00D71CBC"/>
    <w:rsid w:val="00D74151"/>
    <w:rsid w:val="00D76010"/>
    <w:rsid w:val="00D80400"/>
    <w:rsid w:val="00D859FA"/>
    <w:rsid w:val="00DA67DA"/>
    <w:rsid w:val="00DB53FA"/>
    <w:rsid w:val="00DC1516"/>
    <w:rsid w:val="00DC3EC2"/>
    <w:rsid w:val="00DD0AEE"/>
    <w:rsid w:val="00DD4DA1"/>
    <w:rsid w:val="00DD74B4"/>
    <w:rsid w:val="00DE05B9"/>
    <w:rsid w:val="00DE244E"/>
    <w:rsid w:val="00DE664A"/>
    <w:rsid w:val="00DF3F68"/>
    <w:rsid w:val="00DF749C"/>
    <w:rsid w:val="00E138B7"/>
    <w:rsid w:val="00E13E0B"/>
    <w:rsid w:val="00E1727C"/>
    <w:rsid w:val="00E20E3D"/>
    <w:rsid w:val="00E4473D"/>
    <w:rsid w:val="00E45CE0"/>
    <w:rsid w:val="00E46901"/>
    <w:rsid w:val="00E46DA6"/>
    <w:rsid w:val="00E56F5D"/>
    <w:rsid w:val="00E5779A"/>
    <w:rsid w:val="00E63611"/>
    <w:rsid w:val="00E94444"/>
    <w:rsid w:val="00E96151"/>
    <w:rsid w:val="00EA50B1"/>
    <w:rsid w:val="00EB0CF3"/>
    <w:rsid w:val="00EB5F86"/>
    <w:rsid w:val="00EC6FDC"/>
    <w:rsid w:val="00ED11E9"/>
    <w:rsid w:val="00EE5FA6"/>
    <w:rsid w:val="00EE729D"/>
    <w:rsid w:val="00EF53CD"/>
    <w:rsid w:val="00F01DE8"/>
    <w:rsid w:val="00F05F2A"/>
    <w:rsid w:val="00F1115C"/>
    <w:rsid w:val="00F13616"/>
    <w:rsid w:val="00F17629"/>
    <w:rsid w:val="00F27D84"/>
    <w:rsid w:val="00F37BB7"/>
    <w:rsid w:val="00F41166"/>
    <w:rsid w:val="00F41EBF"/>
    <w:rsid w:val="00F46B6A"/>
    <w:rsid w:val="00F47B3D"/>
    <w:rsid w:val="00F61D71"/>
    <w:rsid w:val="00F61DD8"/>
    <w:rsid w:val="00F65830"/>
    <w:rsid w:val="00F725C1"/>
    <w:rsid w:val="00F81637"/>
    <w:rsid w:val="00F83C02"/>
    <w:rsid w:val="00FA2A6F"/>
    <w:rsid w:val="00FA77FB"/>
    <w:rsid w:val="00FB6526"/>
    <w:rsid w:val="00FC6B41"/>
    <w:rsid w:val="00FF1273"/>
    <w:rsid w:val="00FF6672"/>
    <w:rsid w:val="00FF792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F2A"/>
    <w:pPr>
      <w:widowControl w:val="0"/>
      <w:spacing w:line="230" w:lineRule="exact"/>
    </w:pPr>
    <w:rPr>
      <w:sz w:val="16"/>
      <w:lang w:val="en-GB" w:eastAsia="en-US"/>
    </w:rPr>
  </w:style>
  <w:style w:type="paragraph" w:styleId="Heading1">
    <w:name w:val="heading 1"/>
    <w:basedOn w:val="Normal"/>
    <w:next w:val="Normal"/>
    <w:qFormat/>
    <w:rsid w:val="00F05F2A"/>
    <w:pPr>
      <w:keepNext/>
      <w:pBdr>
        <w:top w:val="single" w:sz="4" w:space="1" w:color="auto"/>
        <w:left w:val="single" w:sz="4" w:space="0" w:color="auto"/>
        <w:bottom w:val="single" w:sz="4" w:space="7" w:color="auto"/>
        <w:right w:val="single" w:sz="4" w:space="4" w:color="auto"/>
      </w:pBdr>
      <w:outlineLvl w:val="0"/>
    </w:pPr>
    <w:rPr>
      <w:b/>
      <w:bCs/>
    </w:rPr>
  </w:style>
  <w:style w:type="paragraph" w:styleId="Heading3">
    <w:name w:val="heading 3"/>
    <w:basedOn w:val="Normal"/>
    <w:next w:val="Normal"/>
    <w:autoRedefine/>
    <w:qFormat/>
    <w:rsid w:val="00514056"/>
    <w:pPr>
      <w:keepNext/>
      <w:pBdr>
        <w:top w:val="single" w:sz="4" w:space="1" w:color="auto"/>
        <w:left w:val="single" w:sz="4" w:space="4" w:color="auto"/>
        <w:right w:val="single" w:sz="4" w:space="4" w:color="auto"/>
      </w:pBdr>
      <w:ind w:right="113"/>
      <w:outlineLvl w:val="2"/>
    </w:pPr>
    <w:rPr>
      <w:b/>
      <w:bCs/>
      <w:szCs w:val="24"/>
    </w:rPr>
  </w:style>
  <w:style w:type="paragraph" w:styleId="Heading4">
    <w:name w:val="heading 4"/>
    <w:basedOn w:val="Normal"/>
    <w:next w:val="Normal"/>
    <w:qFormat/>
    <w:rsid w:val="00514056"/>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514056"/>
    <w:pPr>
      <w:keepLines/>
      <w:spacing w:before="200" w:after="240" w:line="200" w:lineRule="exact"/>
    </w:pPr>
  </w:style>
  <w:style w:type="paragraph" w:customStyle="1" w:styleId="Els-1storder-head">
    <w:name w:val="Els-1storder-head"/>
    <w:next w:val="Els-body-text"/>
    <w:rsid w:val="0031626B"/>
    <w:pPr>
      <w:keepNext/>
      <w:numPr>
        <w:numId w:val="22"/>
      </w:numPr>
      <w:pBdr>
        <w:top w:val="single" w:sz="18" w:space="1" w:color="auto"/>
      </w:pBdr>
      <w:suppressAutoHyphens/>
      <w:spacing w:before="230" w:after="230" w:line="230" w:lineRule="exact"/>
    </w:pPr>
    <w:rPr>
      <w:b/>
      <w:sz w:val="19"/>
      <w:lang w:val="en-US" w:eastAsia="en-US"/>
    </w:rPr>
  </w:style>
  <w:style w:type="paragraph" w:customStyle="1" w:styleId="Els-2ndorder-head">
    <w:name w:val="Els-2ndorder-head"/>
    <w:next w:val="Els-body-text"/>
    <w:rsid w:val="00D80400"/>
    <w:pPr>
      <w:keepNext/>
      <w:numPr>
        <w:ilvl w:val="1"/>
        <w:numId w:val="23"/>
      </w:numPr>
      <w:suppressAutoHyphens/>
      <w:spacing w:before="230" w:after="230" w:line="230" w:lineRule="exact"/>
    </w:pPr>
    <w:rPr>
      <w:b/>
      <w:i/>
      <w:sz w:val="17"/>
      <w:lang w:val="en-US" w:eastAsia="en-US"/>
    </w:rPr>
  </w:style>
  <w:style w:type="paragraph" w:customStyle="1" w:styleId="Els-3rdorder-head">
    <w:name w:val="Els-3rdorder-head"/>
    <w:next w:val="Els-body-text"/>
    <w:rsid w:val="00514056"/>
    <w:pPr>
      <w:keepNext/>
      <w:numPr>
        <w:ilvl w:val="2"/>
        <w:numId w:val="24"/>
      </w:numPr>
      <w:suppressAutoHyphens/>
      <w:spacing w:before="240" w:line="240" w:lineRule="exact"/>
    </w:pPr>
    <w:rPr>
      <w:i/>
      <w:lang w:val="en-US" w:eastAsia="en-US"/>
    </w:rPr>
  </w:style>
  <w:style w:type="paragraph" w:customStyle="1" w:styleId="Els-4thorder-head">
    <w:name w:val="Els-4thorder-head"/>
    <w:next w:val="Els-body-text"/>
    <w:rsid w:val="00514056"/>
    <w:pPr>
      <w:keepNext/>
      <w:numPr>
        <w:ilvl w:val="3"/>
        <w:numId w:val="25"/>
      </w:numPr>
      <w:suppressAutoHyphens/>
      <w:spacing w:before="240" w:line="240" w:lineRule="exact"/>
    </w:pPr>
    <w:rPr>
      <w:i/>
      <w:lang w:val="en-US" w:eastAsia="en-US"/>
    </w:rPr>
  </w:style>
  <w:style w:type="paragraph" w:customStyle="1" w:styleId="Els-Abstract-head">
    <w:name w:val="Els-Abstract-head"/>
    <w:next w:val="Normal"/>
    <w:rsid w:val="003806A4"/>
    <w:pPr>
      <w:keepNext/>
      <w:suppressAutoHyphens/>
      <w:spacing w:before="440" w:after="200"/>
    </w:pPr>
    <w:rPr>
      <w:b/>
      <w:sz w:val="18"/>
      <w:lang w:val="en-US" w:eastAsia="en-US"/>
    </w:rPr>
  </w:style>
  <w:style w:type="paragraph" w:customStyle="1" w:styleId="Els-Abstract-text">
    <w:name w:val="Els-Abstract-text"/>
    <w:next w:val="Normal"/>
    <w:rsid w:val="003400D6"/>
    <w:pPr>
      <w:pBdr>
        <w:top w:val="single" w:sz="4" w:space="1" w:color="auto"/>
      </w:pBdr>
      <w:spacing w:before="200" w:line="220" w:lineRule="exact"/>
      <w:jc w:val="both"/>
    </w:pPr>
    <w:rPr>
      <w:sz w:val="15"/>
      <w:lang w:val="en-US" w:eastAsia="en-US"/>
    </w:rPr>
  </w:style>
  <w:style w:type="paragraph" w:customStyle="1" w:styleId="Els-acknowledgement">
    <w:name w:val="Els-acknowledgement"/>
    <w:next w:val="Normal"/>
    <w:rsid w:val="005B1F08"/>
    <w:pPr>
      <w:keepNext/>
      <w:spacing w:before="230" w:after="230" w:line="230" w:lineRule="exact"/>
    </w:pPr>
    <w:rPr>
      <w:b/>
      <w:sz w:val="19"/>
      <w:lang w:val="en-US" w:eastAsia="en-US"/>
    </w:rPr>
  </w:style>
  <w:style w:type="paragraph" w:customStyle="1" w:styleId="Els-aditional-article-history">
    <w:name w:val="Els-aditional-article-history"/>
    <w:basedOn w:val="Normal"/>
    <w:rsid w:val="00514056"/>
    <w:pPr>
      <w:spacing w:after="400" w:line="200" w:lineRule="exact"/>
      <w:jc w:val="center"/>
    </w:pPr>
    <w:rPr>
      <w:b/>
      <w:noProof/>
      <w:lang w:val="en-US"/>
    </w:rPr>
  </w:style>
  <w:style w:type="paragraph" w:customStyle="1" w:styleId="Els-Affiliation">
    <w:name w:val="Els-Affiliation"/>
    <w:next w:val="Els-Abstract-head"/>
    <w:autoRedefine/>
    <w:rsid w:val="009C6F37"/>
    <w:pPr>
      <w:pBdr>
        <w:bottom w:val="single" w:sz="2" w:space="1" w:color="auto"/>
      </w:pBdr>
      <w:suppressAutoHyphens/>
      <w:spacing w:line="230" w:lineRule="exact"/>
    </w:pPr>
    <w:rPr>
      <w:i/>
      <w:noProof/>
      <w:sz w:val="16"/>
      <w:lang w:val="en-US" w:eastAsia="en-US"/>
    </w:rPr>
  </w:style>
  <w:style w:type="paragraph" w:customStyle="1" w:styleId="Els-appendixhead">
    <w:name w:val="Els-appendixhead"/>
    <w:next w:val="Normal"/>
    <w:rsid w:val="005B1F08"/>
    <w:pPr>
      <w:numPr>
        <w:numId w:val="17"/>
      </w:numPr>
      <w:spacing w:before="230" w:after="230" w:line="230" w:lineRule="exact"/>
    </w:pPr>
    <w:rPr>
      <w:b/>
      <w:sz w:val="19"/>
      <w:lang w:val="en-US" w:eastAsia="en-US"/>
    </w:rPr>
  </w:style>
  <w:style w:type="paragraph" w:customStyle="1" w:styleId="Els-appendixsubhead">
    <w:name w:val="Els-appendixsubhead"/>
    <w:next w:val="Normal"/>
    <w:rsid w:val="005B1F08"/>
    <w:pPr>
      <w:numPr>
        <w:ilvl w:val="1"/>
        <w:numId w:val="18"/>
      </w:numPr>
      <w:spacing w:before="230" w:after="230" w:line="230" w:lineRule="exact"/>
    </w:pPr>
    <w:rPr>
      <w:i/>
      <w:sz w:val="17"/>
      <w:lang w:val="en-US" w:eastAsia="en-US"/>
    </w:rPr>
  </w:style>
  <w:style w:type="paragraph" w:customStyle="1" w:styleId="Els-Author">
    <w:name w:val="Els-Author"/>
    <w:next w:val="Normal"/>
    <w:autoRedefine/>
    <w:rsid w:val="0049348B"/>
    <w:pPr>
      <w:keepNext/>
      <w:tabs>
        <w:tab w:val="center" w:pos="5189"/>
        <w:tab w:val="left" w:pos="9525"/>
      </w:tabs>
      <w:suppressAutoHyphens/>
      <w:spacing w:after="180" w:line="300" w:lineRule="exact"/>
      <w:jc w:val="center"/>
    </w:pPr>
    <w:rPr>
      <w:b/>
      <w:i/>
      <w:noProof/>
      <w:sz w:val="24"/>
      <w:szCs w:val="24"/>
      <w:lang w:val="en-US" w:eastAsia="en-US"/>
    </w:rPr>
  </w:style>
  <w:style w:type="paragraph" w:customStyle="1" w:styleId="Els-body-text">
    <w:name w:val="Els-body-text"/>
    <w:rsid w:val="00D80400"/>
    <w:pPr>
      <w:spacing w:line="230" w:lineRule="exact"/>
      <w:ind w:firstLine="238"/>
      <w:jc w:val="both"/>
    </w:pPr>
    <w:rPr>
      <w:sz w:val="16"/>
      <w:lang w:val="en-US" w:eastAsia="en-US"/>
    </w:rPr>
  </w:style>
  <w:style w:type="paragraph" w:customStyle="1" w:styleId="Els-bulletlist">
    <w:name w:val="Els-bulletlist"/>
    <w:basedOn w:val="Els-body-text"/>
    <w:rsid w:val="0031626B"/>
    <w:pPr>
      <w:numPr>
        <w:numId w:val="19"/>
      </w:numPr>
      <w:tabs>
        <w:tab w:val="left" w:pos="240"/>
      </w:tabs>
      <w:ind w:left="238" w:hanging="238"/>
      <w:jc w:val="left"/>
    </w:pPr>
  </w:style>
  <w:style w:type="paragraph" w:customStyle="1" w:styleId="Els-table-caption">
    <w:name w:val="Els-table-caption"/>
    <w:rsid w:val="005250D2"/>
    <w:pPr>
      <w:keepLines/>
      <w:spacing w:before="230" w:after="230" w:line="200" w:lineRule="exact"/>
    </w:pPr>
    <w:rPr>
      <w:b/>
      <w:sz w:val="16"/>
      <w:lang w:val="en-US" w:eastAsia="en-US"/>
    </w:rPr>
  </w:style>
  <w:style w:type="paragraph" w:customStyle="1" w:styleId="Els-chem-equation">
    <w:name w:val="Els-chem-equation"/>
    <w:next w:val="Els-body-text"/>
    <w:rsid w:val="00514056"/>
    <w:pPr>
      <w:tabs>
        <w:tab w:val="right" w:pos="4320"/>
        <w:tab w:val="right" w:pos="9120"/>
      </w:tabs>
      <w:spacing w:before="120" w:after="120" w:line="220" w:lineRule="exact"/>
    </w:pPr>
    <w:rPr>
      <w:noProof/>
      <w:sz w:val="18"/>
      <w:lang w:val="en-US" w:eastAsia="en-US"/>
    </w:rPr>
  </w:style>
  <w:style w:type="paragraph" w:customStyle="1" w:styleId="Els-collaboration">
    <w:name w:val="Els-collaboration"/>
    <w:basedOn w:val="Els-Author"/>
    <w:rsid w:val="00514056"/>
    <w:pPr>
      <w:jc w:val="right"/>
    </w:pPr>
  </w:style>
  <w:style w:type="paragraph" w:customStyle="1" w:styleId="Els-collaboration-affiliation">
    <w:name w:val="Els-collaboration-affiliation"/>
    <w:basedOn w:val="Els-collaboration"/>
    <w:rsid w:val="00514056"/>
  </w:style>
  <w:style w:type="paragraph" w:customStyle="1" w:styleId="Els-presented-by">
    <w:name w:val="Els-presented-by"/>
    <w:rsid w:val="00514056"/>
    <w:pPr>
      <w:spacing w:after="200"/>
      <w:jc w:val="center"/>
    </w:pPr>
    <w:rPr>
      <w:b/>
      <w:sz w:val="16"/>
      <w:lang w:val="en-US" w:eastAsia="en-US"/>
    </w:rPr>
  </w:style>
  <w:style w:type="paragraph" w:customStyle="1" w:styleId="Els-dedicated-to">
    <w:name w:val="Els-dedicated-to"/>
    <w:basedOn w:val="Els-presented-by"/>
    <w:rsid w:val="00514056"/>
    <w:rPr>
      <w:b w:val="0"/>
    </w:rPr>
  </w:style>
  <w:style w:type="paragraph" w:customStyle="1" w:styleId="Els-equation">
    <w:name w:val="Els-equation"/>
    <w:next w:val="Normal"/>
    <w:rsid w:val="00F1115C"/>
    <w:pPr>
      <w:widowControl w:val="0"/>
      <w:tabs>
        <w:tab w:val="right" w:pos="4320"/>
        <w:tab w:val="right" w:pos="9120"/>
      </w:tabs>
      <w:spacing w:before="230" w:after="230" w:line="360" w:lineRule="auto"/>
    </w:pPr>
    <w:rPr>
      <w:i/>
      <w:noProof/>
      <w:sz w:val="16"/>
      <w:lang w:val="en-US" w:eastAsia="en-US"/>
    </w:rPr>
  </w:style>
  <w:style w:type="paragraph" w:customStyle="1" w:styleId="Els-footnote">
    <w:name w:val="Els-footnote"/>
    <w:rsid w:val="004007A1"/>
    <w:pPr>
      <w:keepLines/>
      <w:widowControl w:val="0"/>
      <w:spacing w:after="220" w:line="200" w:lineRule="exact"/>
      <w:ind w:firstLine="113"/>
      <w:jc w:val="both"/>
    </w:pPr>
    <w:rPr>
      <w:sz w:val="15"/>
      <w:lang w:val="en-US" w:eastAsia="en-US"/>
    </w:rPr>
  </w:style>
  <w:style w:type="paragraph" w:customStyle="1" w:styleId="Els-history">
    <w:name w:val="Els-history"/>
    <w:next w:val="Normal"/>
    <w:rsid w:val="00840E5D"/>
    <w:pPr>
      <w:pBdr>
        <w:top w:val="single" w:sz="4" w:space="1" w:color="auto"/>
      </w:pBdr>
      <w:spacing w:line="230" w:lineRule="exact"/>
    </w:pPr>
    <w:rPr>
      <w:noProof/>
      <w:sz w:val="15"/>
      <w:lang w:val="en-US" w:eastAsia="en-US"/>
    </w:rPr>
  </w:style>
  <w:style w:type="paragraph" w:customStyle="1" w:styleId="Els-journal-logo">
    <w:name w:val="Els-journal-logo"/>
    <w:rsid w:val="00514056"/>
    <w:pPr>
      <w:pBdr>
        <w:top w:val="thinThickLargeGap" w:sz="12" w:space="0" w:color="auto"/>
        <w:bottom w:val="thickThinLargeGap" w:sz="12" w:space="0" w:color="auto"/>
      </w:pBdr>
    </w:pPr>
    <w:rPr>
      <w:rFonts w:ascii="Helvetica" w:hAnsi="Helvetica"/>
      <w:b/>
      <w:noProof/>
      <w:sz w:val="24"/>
      <w:lang w:val="en-US" w:eastAsia="en-US"/>
    </w:rPr>
  </w:style>
  <w:style w:type="paragraph" w:customStyle="1" w:styleId="Els-keywords">
    <w:name w:val="Els-keywords"/>
    <w:next w:val="Normal"/>
    <w:autoRedefine/>
    <w:rsid w:val="005A095E"/>
    <w:pPr>
      <w:pBdr>
        <w:top w:val="single" w:sz="4" w:space="1" w:color="auto"/>
      </w:pBdr>
    </w:pPr>
    <w:rPr>
      <w:b/>
      <w:i/>
      <w:noProof/>
      <w:sz w:val="18"/>
      <w:szCs w:val="18"/>
      <w:lang w:val="en-US" w:eastAsia="en-US"/>
    </w:rPr>
  </w:style>
  <w:style w:type="paragraph" w:customStyle="1" w:styleId="Els-numlist">
    <w:name w:val="Els-numlist"/>
    <w:basedOn w:val="Els-body-text"/>
    <w:rsid w:val="00514056"/>
    <w:pPr>
      <w:numPr>
        <w:numId w:val="20"/>
      </w:numPr>
      <w:tabs>
        <w:tab w:val="left" w:pos="240"/>
      </w:tabs>
      <w:ind w:left="480"/>
      <w:jc w:val="left"/>
    </w:pPr>
  </w:style>
  <w:style w:type="paragraph" w:customStyle="1" w:styleId="Els-reference">
    <w:name w:val="Els-reference"/>
    <w:rsid w:val="005B1F08"/>
    <w:pPr>
      <w:tabs>
        <w:tab w:val="left" w:pos="312"/>
      </w:tabs>
      <w:spacing w:line="200" w:lineRule="exact"/>
      <w:ind w:left="240" w:hanging="240"/>
    </w:pPr>
    <w:rPr>
      <w:noProof/>
      <w:sz w:val="15"/>
      <w:lang w:val="en-US" w:eastAsia="en-US"/>
    </w:rPr>
  </w:style>
  <w:style w:type="paragraph" w:customStyle="1" w:styleId="Els-reference-head">
    <w:name w:val="Els-reference-head"/>
    <w:next w:val="Els-reference"/>
    <w:rsid w:val="005B1F08"/>
    <w:pPr>
      <w:keepNext/>
      <w:pBdr>
        <w:bottom w:val="single" w:sz="2" w:space="1" w:color="auto"/>
      </w:pBdr>
      <w:spacing w:before="230" w:after="220" w:line="220" w:lineRule="exact"/>
    </w:pPr>
    <w:rPr>
      <w:smallCaps/>
      <w:sz w:val="18"/>
      <w:lang w:val="en-US" w:eastAsia="en-US"/>
    </w:rPr>
  </w:style>
  <w:style w:type="paragraph" w:customStyle="1" w:styleId="Els-reprint-line">
    <w:name w:val="Els-reprint-line"/>
    <w:basedOn w:val="Normal"/>
    <w:rsid w:val="00514056"/>
    <w:pPr>
      <w:tabs>
        <w:tab w:val="left" w:pos="0"/>
        <w:tab w:val="center" w:pos="5443"/>
      </w:tabs>
      <w:jc w:val="center"/>
    </w:pPr>
  </w:style>
  <w:style w:type="paragraph" w:customStyle="1" w:styleId="Els-table-text">
    <w:name w:val="Els-table-text"/>
    <w:rsid w:val="00011C98"/>
    <w:pPr>
      <w:spacing w:after="80" w:line="200" w:lineRule="exact"/>
    </w:pPr>
    <w:rPr>
      <w:sz w:val="14"/>
      <w:lang w:val="en-US" w:eastAsia="en-US"/>
    </w:rPr>
  </w:style>
  <w:style w:type="paragraph" w:customStyle="1" w:styleId="Els-Title">
    <w:name w:val="Els-Title"/>
    <w:next w:val="Els-Author"/>
    <w:autoRedefine/>
    <w:rsid w:val="009C2B47"/>
    <w:pPr>
      <w:suppressAutoHyphens/>
      <w:spacing w:after="340" w:line="440" w:lineRule="exact"/>
      <w:jc w:val="center"/>
    </w:pPr>
    <w:rPr>
      <w:b/>
      <w:sz w:val="32"/>
      <w:lang w:val="en-US" w:eastAsia="en-US"/>
    </w:rPr>
  </w:style>
  <w:style w:type="character" w:styleId="EndnoteReference">
    <w:name w:val="endnote reference"/>
    <w:semiHidden/>
    <w:rsid w:val="00514056"/>
    <w:rPr>
      <w:vertAlign w:val="superscript"/>
    </w:rPr>
  </w:style>
  <w:style w:type="paragraph" w:styleId="Header">
    <w:name w:val="header"/>
    <w:aliases w:val="page-number"/>
    <w:link w:val="HeaderChar"/>
    <w:uiPriority w:val="99"/>
    <w:rsid w:val="00E20E3D"/>
    <w:pPr>
      <w:tabs>
        <w:tab w:val="center" w:pos="4706"/>
        <w:tab w:val="right" w:pos="9356"/>
      </w:tabs>
      <w:spacing w:after="80" w:line="200" w:lineRule="atLeast"/>
    </w:pPr>
    <w:rPr>
      <w:noProof/>
      <w:sz w:val="14"/>
      <w:lang w:val="en-US" w:eastAsia="en-US"/>
    </w:rPr>
  </w:style>
  <w:style w:type="paragraph" w:styleId="Footer">
    <w:name w:val="footer"/>
    <w:basedOn w:val="Header"/>
    <w:link w:val="FooterChar"/>
    <w:uiPriority w:val="99"/>
    <w:rsid w:val="00514056"/>
    <w:pPr>
      <w:tabs>
        <w:tab w:val="right" w:pos="10080"/>
      </w:tabs>
      <w:spacing w:before="240" w:after="0" w:line="200" w:lineRule="exact"/>
    </w:pPr>
    <w:rPr>
      <w:i/>
    </w:rPr>
  </w:style>
  <w:style w:type="character" w:styleId="FootnoteReference">
    <w:name w:val="footnote reference"/>
    <w:semiHidden/>
    <w:rsid w:val="00514056"/>
    <w:rPr>
      <w:vertAlign w:val="superscript"/>
    </w:rPr>
  </w:style>
  <w:style w:type="paragraph" w:styleId="FootnoteText">
    <w:name w:val="footnote text"/>
    <w:basedOn w:val="Normal"/>
    <w:semiHidden/>
    <w:rsid w:val="00514056"/>
    <w:rPr>
      <w:rFonts w:ascii="Univers" w:hAnsi="Univers"/>
    </w:rPr>
  </w:style>
  <w:style w:type="character" w:styleId="Hyperlink">
    <w:name w:val="Hyperlink"/>
    <w:semiHidden/>
    <w:rsid w:val="00514056"/>
    <w:rPr>
      <w:color w:val="auto"/>
      <w:sz w:val="16"/>
      <w:u w:val="none"/>
    </w:rPr>
  </w:style>
  <w:style w:type="character" w:customStyle="1" w:styleId="MTEquationSection">
    <w:name w:val="MTEquationSection"/>
    <w:rsid w:val="00514056"/>
    <w:rPr>
      <w:vanish w:val="0"/>
      <w:color w:val="FF0000"/>
    </w:rPr>
  </w:style>
  <w:style w:type="character" w:styleId="PageNumber">
    <w:name w:val="page number"/>
    <w:semiHidden/>
    <w:rsid w:val="00514056"/>
    <w:rPr>
      <w:sz w:val="16"/>
    </w:rPr>
  </w:style>
  <w:style w:type="paragraph" w:styleId="PlainText">
    <w:name w:val="Plain Text"/>
    <w:basedOn w:val="Normal"/>
    <w:semiHidden/>
    <w:rsid w:val="00514056"/>
    <w:rPr>
      <w:rFonts w:ascii="Courier New" w:hAnsi="Courier New" w:cs="Courier New"/>
      <w:lang w:val="en-US"/>
    </w:rPr>
  </w:style>
  <w:style w:type="paragraph" w:customStyle="1" w:styleId="Els-5thorder-head">
    <w:name w:val="Els-5thorder-head"/>
    <w:next w:val="Els-body-text"/>
    <w:rsid w:val="00514056"/>
    <w:pPr>
      <w:keepNext/>
      <w:suppressAutoHyphens/>
      <w:spacing w:line="240" w:lineRule="exact"/>
    </w:pPr>
    <w:rPr>
      <w:i/>
      <w:lang w:val="en-US" w:eastAsia="en-US"/>
    </w:rPr>
  </w:style>
  <w:style w:type="paragraph" w:customStyle="1" w:styleId="Els-Abstract-Copyright">
    <w:name w:val="Els-Abstract-Copyright"/>
    <w:basedOn w:val="Els-Abstract-text"/>
    <w:rsid w:val="00927DCF"/>
    <w:pPr>
      <w:spacing w:before="0" w:line="230" w:lineRule="exact"/>
      <w:jc w:val="right"/>
    </w:pPr>
  </w:style>
  <w:style w:type="paragraph" w:customStyle="1" w:styleId="DocHead">
    <w:name w:val="DocHead"/>
    <w:rsid w:val="00F81637"/>
    <w:pPr>
      <w:spacing w:before="190" w:after="280" w:line="240" w:lineRule="exact"/>
    </w:pPr>
    <w:rPr>
      <w:b/>
      <w:sz w:val="24"/>
      <w:lang w:val="en-US" w:eastAsia="en-US"/>
    </w:rPr>
  </w:style>
  <w:style w:type="character" w:styleId="FollowedHyperlink">
    <w:name w:val="FollowedHyperlink"/>
    <w:semiHidden/>
    <w:rsid w:val="00514056"/>
    <w:rPr>
      <w:color w:val="800080"/>
      <w:u w:val="single"/>
    </w:rPr>
  </w:style>
  <w:style w:type="character" w:customStyle="1" w:styleId="Els-1storder-headChar">
    <w:name w:val="Els-1storder-head Char"/>
    <w:rsid w:val="00514056"/>
    <w:rPr>
      <w:b/>
      <w:lang w:val="en-US" w:eastAsia="en-US" w:bidi="ar-SA"/>
    </w:rPr>
  </w:style>
  <w:style w:type="character" w:styleId="CommentReference">
    <w:name w:val="annotation reference"/>
    <w:semiHidden/>
    <w:unhideWhenUsed/>
    <w:rsid w:val="00514056"/>
    <w:rPr>
      <w:sz w:val="16"/>
      <w:szCs w:val="16"/>
    </w:rPr>
  </w:style>
  <w:style w:type="paragraph" w:styleId="BalloonText">
    <w:name w:val="Balloon Text"/>
    <w:basedOn w:val="Normal"/>
    <w:rsid w:val="00514056"/>
    <w:rPr>
      <w:rFonts w:ascii="Tahoma" w:hAnsi="Tahoma" w:cs="Tahoma"/>
      <w:szCs w:val="16"/>
    </w:rPr>
  </w:style>
  <w:style w:type="character" w:customStyle="1" w:styleId="BalloonTextChar">
    <w:name w:val="Balloon Text Char"/>
    <w:rsid w:val="00514056"/>
    <w:rPr>
      <w:rFonts w:ascii="Tahoma" w:hAnsi="Tahoma" w:cs="Tahoma"/>
      <w:sz w:val="16"/>
      <w:szCs w:val="16"/>
      <w:lang w:eastAsia="en-US"/>
    </w:rPr>
  </w:style>
  <w:style w:type="paragraph" w:styleId="CommentText">
    <w:name w:val="annotation text"/>
    <w:basedOn w:val="Normal"/>
    <w:semiHidden/>
    <w:unhideWhenUsed/>
    <w:rsid w:val="00514056"/>
  </w:style>
  <w:style w:type="character" w:customStyle="1" w:styleId="CommentTextChar">
    <w:name w:val="Comment Text Char"/>
    <w:semiHidden/>
    <w:rsid w:val="00514056"/>
    <w:rPr>
      <w:lang w:val="en-GB"/>
    </w:rPr>
  </w:style>
  <w:style w:type="paragraph" w:styleId="CommentSubject">
    <w:name w:val="annotation subject"/>
    <w:basedOn w:val="CommentText"/>
    <w:next w:val="CommentText"/>
    <w:semiHidden/>
    <w:unhideWhenUsed/>
    <w:rsid w:val="00514056"/>
    <w:rPr>
      <w:b/>
      <w:bCs/>
    </w:rPr>
  </w:style>
  <w:style w:type="character" w:customStyle="1" w:styleId="CommentSubjectChar">
    <w:name w:val="Comment Subject Char"/>
    <w:semiHidden/>
    <w:rsid w:val="00514056"/>
    <w:rPr>
      <w:b/>
      <w:bCs/>
      <w:lang w:val="en-GB"/>
    </w:rPr>
  </w:style>
  <w:style w:type="paragraph" w:styleId="BodyTextIndent">
    <w:name w:val="Body Text Indent"/>
    <w:basedOn w:val="Normal"/>
    <w:semiHidden/>
    <w:rsid w:val="00514056"/>
    <w:pPr>
      <w:widowControl/>
      <w:suppressAutoHyphens/>
      <w:ind w:firstLine="360"/>
      <w:jc w:val="both"/>
    </w:pPr>
    <w:rPr>
      <w:rFonts w:eastAsia="Times New Roman"/>
      <w:kern w:val="14"/>
      <w:lang w:val="en-US"/>
    </w:rPr>
  </w:style>
  <w:style w:type="paragraph" w:customStyle="1" w:styleId="ColorfulList-Accent11">
    <w:name w:val="Colorful List - Accent 11"/>
    <w:basedOn w:val="Normal"/>
    <w:qFormat/>
    <w:rsid w:val="00A07F78"/>
    <w:pPr>
      <w:widowControl/>
      <w:spacing w:line="200" w:lineRule="exact"/>
      <w:ind w:left="720"/>
    </w:pPr>
    <w:rPr>
      <w:rFonts w:ascii="Arial" w:eastAsia="Batang" w:hAnsi="Arial"/>
      <w:sz w:val="15"/>
      <w:szCs w:val="24"/>
      <w:lang w:val="en-US" w:eastAsia="ko-KR"/>
    </w:rPr>
  </w:style>
  <w:style w:type="paragraph" w:styleId="BodyTextIndent2">
    <w:name w:val="Body Text Indent 2"/>
    <w:basedOn w:val="Normal"/>
    <w:semiHidden/>
    <w:rsid w:val="00514056"/>
    <w:pPr>
      <w:ind w:firstLine="240"/>
    </w:pPr>
  </w:style>
  <w:style w:type="paragraph" w:customStyle="1" w:styleId="RefIndent">
    <w:name w:val="RefIndent"/>
    <w:basedOn w:val="BodyTextIndent3"/>
    <w:rsid w:val="00514056"/>
    <w:pPr>
      <w:tabs>
        <w:tab w:val="left" w:pos="-1403"/>
        <w:tab w:val="left" w:pos="-720"/>
        <w:tab w:val="left" w:pos="0"/>
        <w:tab w:val="left" w:pos="324"/>
        <w:tab w:val="left" w:pos="720"/>
        <w:tab w:val="left" w:pos="1080"/>
        <w:tab w:val="left" w:pos="1440"/>
        <w:tab w:val="left" w:pos="1800"/>
        <w:tab w:val="left" w:pos="2160"/>
        <w:tab w:val="left" w:pos="2520"/>
        <w:tab w:val="left" w:pos="2880"/>
        <w:tab w:val="left" w:pos="3276"/>
        <w:tab w:val="left" w:pos="3600"/>
        <w:tab w:val="left" w:pos="3960"/>
        <w:tab w:val="left" w:pos="4320"/>
        <w:tab w:val="left" w:pos="4680"/>
        <w:tab w:val="left" w:pos="5040"/>
        <w:tab w:val="left" w:pos="5760"/>
        <w:tab w:val="left" w:pos="6480"/>
        <w:tab w:val="left" w:pos="7200"/>
        <w:tab w:val="left" w:pos="7920"/>
        <w:tab w:val="left" w:pos="8640"/>
        <w:tab w:val="left" w:pos="9360"/>
        <w:tab w:val="left" w:pos="10205"/>
        <w:tab w:val="left" w:pos="10800"/>
      </w:tabs>
      <w:suppressAutoHyphens/>
      <w:spacing w:after="0"/>
      <w:ind w:left="380" w:hanging="380"/>
      <w:jc w:val="both"/>
    </w:pPr>
    <w:rPr>
      <w:rFonts w:eastAsia="Times New Roman"/>
      <w:snapToGrid w:val="0"/>
      <w:spacing w:val="-2"/>
      <w:sz w:val="22"/>
      <w:szCs w:val="20"/>
      <w:lang w:val="en-US"/>
    </w:rPr>
  </w:style>
  <w:style w:type="paragraph" w:styleId="BodyTextIndent3">
    <w:name w:val="Body Text Indent 3"/>
    <w:basedOn w:val="Normal"/>
    <w:semiHidden/>
    <w:rsid w:val="00514056"/>
    <w:pPr>
      <w:spacing w:after="120"/>
      <w:ind w:left="360"/>
    </w:pPr>
    <w:rPr>
      <w:szCs w:val="16"/>
    </w:rPr>
  </w:style>
  <w:style w:type="character" w:styleId="PlaceholderText">
    <w:name w:val="Placeholder Text"/>
    <w:basedOn w:val="DefaultParagraphFont"/>
    <w:uiPriority w:val="99"/>
    <w:semiHidden/>
    <w:rsid w:val="0017435C"/>
    <w:rPr>
      <w:color w:val="808080"/>
    </w:rPr>
  </w:style>
  <w:style w:type="character" w:customStyle="1" w:styleId="HeaderChar">
    <w:name w:val="Header Char"/>
    <w:aliases w:val="page-number Char"/>
    <w:basedOn w:val="DefaultParagraphFont"/>
    <w:link w:val="Header"/>
    <w:uiPriority w:val="99"/>
    <w:rsid w:val="00E20E3D"/>
    <w:rPr>
      <w:noProof/>
      <w:sz w:val="14"/>
      <w:lang w:val="en-US" w:eastAsia="en-US"/>
    </w:rPr>
  </w:style>
  <w:style w:type="table" w:styleId="TableGrid">
    <w:name w:val="Table Grid"/>
    <w:basedOn w:val="TableNormal"/>
    <w:uiPriority w:val="59"/>
    <w:rsid w:val="00482D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ls-history-head">
    <w:name w:val="Els-history-head"/>
    <w:basedOn w:val="Els-history"/>
    <w:qFormat/>
    <w:rsid w:val="00F41166"/>
    <w:rPr>
      <w:i/>
    </w:rPr>
  </w:style>
  <w:style w:type="paragraph" w:customStyle="1" w:styleId="Els-NoIndent">
    <w:name w:val="Els-NoIndent"/>
    <w:basedOn w:val="Els-body-text"/>
    <w:qFormat/>
    <w:rsid w:val="006A63E8"/>
    <w:pPr>
      <w:ind w:firstLine="0"/>
    </w:pPr>
  </w:style>
  <w:style w:type="paragraph" w:customStyle="1" w:styleId="Els-table-col-head">
    <w:name w:val="Els-table-col-head"/>
    <w:basedOn w:val="Els-table-text"/>
    <w:qFormat/>
    <w:rsid w:val="00E4473D"/>
    <w:rPr>
      <w:b/>
      <w:sz w:val="16"/>
    </w:rPr>
  </w:style>
  <w:style w:type="paragraph" w:customStyle="1" w:styleId="Els-figure-caption">
    <w:name w:val="Els-figure-caption"/>
    <w:basedOn w:val="Els-table-caption"/>
    <w:qFormat/>
    <w:rsid w:val="00E4473D"/>
    <w:pPr>
      <w:spacing w:after="240" w:line="230" w:lineRule="exact"/>
      <w:jc w:val="center"/>
    </w:pPr>
  </w:style>
  <w:style w:type="paragraph" w:customStyle="1" w:styleId="Running-head">
    <w:name w:val="Running-head"/>
    <w:basedOn w:val="Header"/>
    <w:qFormat/>
    <w:rsid w:val="00E20E3D"/>
    <w:pPr>
      <w:tabs>
        <w:tab w:val="center" w:pos="4920"/>
      </w:tabs>
      <w:spacing w:line="200" w:lineRule="exact"/>
      <w:jc w:val="center"/>
    </w:pPr>
    <w:rPr>
      <w:smallCaps/>
    </w:rPr>
  </w:style>
  <w:style w:type="character" w:customStyle="1" w:styleId="FooterChar">
    <w:name w:val="Footer Char"/>
    <w:basedOn w:val="DefaultParagraphFont"/>
    <w:link w:val="Footer"/>
    <w:uiPriority w:val="99"/>
    <w:rsid w:val="00A32103"/>
    <w:rPr>
      <w:i/>
      <w:noProof/>
      <w:sz w:val="14"/>
      <w:lang w:val="en-US" w:eastAsia="en-US"/>
    </w:rPr>
  </w:style>
  <w:style w:type="paragraph" w:styleId="NormalWeb">
    <w:name w:val="Normal (Web)"/>
    <w:basedOn w:val="Normal"/>
    <w:uiPriority w:val="99"/>
    <w:unhideWhenUsed/>
    <w:rsid w:val="0071178C"/>
    <w:pPr>
      <w:widowControl/>
      <w:spacing w:before="100" w:beforeAutospacing="1" w:after="100" w:afterAutospacing="1" w:line="240" w:lineRule="auto"/>
    </w:pPr>
    <w:rPr>
      <w:rFonts w:eastAsia="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F2A"/>
    <w:pPr>
      <w:widowControl w:val="0"/>
      <w:spacing w:line="230" w:lineRule="exact"/>
    </w:pPr>
    <w:rPr>
      <w:sz w:val="16"/>
      <w:lang w:val="en-GB" w:eastAsia="en-US"/>
    </w:rPr>
  </w:style>
  <w:style w:type="paragraph" w:styleId="Heading1">
    <w:name w:val="heading 1"/>
    <w:basedOn w:val="Normal"/>
    <w:next w:val="Normal"/>
    <w:qFormat/>
    <w:rsid w:val="00F05F2A"/>
    <w:pPr>
      <w:keepNext/>
      <w:pBdr>
        <w:top w:val="single" w:sz="4" w:space="1" w:color="auto"/>
        <w:left w:val="single" w:sz="4" w:space="0" w:color="auto"/>
        <w:bottom w:val="single" w:sz="4" w:space="7" w:color="auto"/>
        <w:right w:val="single" w:sz="4" w:space="4" w:color="auto"/>
      </w:pBdr>
      <w:outlineLvl w:val="0"/>
    </w:pPr>
    <w:rPr>
      <w:b/>
      <w:bCs/>
    </w:rPr>
  </w:style>
  <w:style w:type="paragraph" w:styleId="Heading3">
    <w:name w:val="heading 3"/>
    <w:basedOn w:val="Normal"/>
    <w:next w:val="Normal"/>
    <w:autoRedefine/>
    <w:qFormat/>
    <w:pPr>
      <w:keepNext/>
      <w:pBdr>
        <w:top w:val="single" w:sz="4" w:space="1" w:color="auto"/>
        <w:left w:val="single" w:sz="4" w:space="4" w:color="auto"/>
        <w:right w:val="single" w:sz="4" w:space="4" w:color="auto"/>
      </w:pBdr>
      <w:ind w:right="113"/>
      <w:outlineLvl w:val="2"/>
    </w:pPr>
    <w:rPr>
      <w:b/>
      <w:bCs/>
      <w:szCs w:val="24"/>
    </w:rPr>
  </w:style>
  <w:style w:type="paragraph" w:styleId="Heading4">
    <w:name w:val="heading 4"/>
    <w:basedOn w:val="Normal"/>
    <w:next w:val="Normal"/>
    <w:qFormat/>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keepLines/>
      <w:spacing w:before="200" w:after="240" w:line="200" w:lineRule="exact"/>
    </w:pPr>
  </w:style>
  <w:style w:type="paragraph" w:customStyle="1" w:styleId="Els-1storder-head">
    <w:name w:val="Els-1storder-head"/>
    <w:next w:val="Els-body-text"/>
    <w:rsid w:val="0031626B"/>
    <w:pPr>
      <w:keepNext/>
      <w:numPr>
        <w:numId w:val="22"/>
      </w:numPr>
      <w:pBdr>
        <w:top w:val="single" w:sz="18" w:space="1" w:color="auto"/>
      </w:pBdr>
      <w:suppressAutoHyphens/>
      <w:spacing w:before="230" w:after="230" w:line="230" w:lineRule="exact"/>
    </w:pPr>
    <w:rPr>
      <w:b/>
      <w:sz w:val="19"/>
      <w:lang w:val="en-US" w:eastAsia="en-US"/>
    </w:rPr>
  </w:style>
  <w:style w:type="paragraph" w:customStyle="1" w:styleId="Els-2ndorder-head">
    <w:name w:val="Els-2ndorder-head"/>
    <w:next w:val="Els-body-text"/>
    <w:rsid w:val="00D80400"/>
    <w:pPr>
      <w:keepNext/>
      <w:numPr>
        <w:ilvl w:val="1"/>
        <w:numId w:val="23"/>
      </w:numPr>
      <w:suppressAutoHyphens/>
      <w:spacing w:before="230" w:after="230" w:line="230" w:lineRule="exact"/>
    </w:pPr>
    <w:rPr>
      <w:b/>
      <w:i/>
      <w:sz w:val="17"/>
      <w:lang w:val="en-US" w:eastAsia="en-US"/>
    </w:rPr>
  </w:style>
  <w:style w:type="paragraph" w:customStyle="1" w:styleId="Els-3rdorder-head">
    <w:name w:val="Els-3rdorder-head"/>
    <w:next w:val="Els-body-text"/>
    <w:pPr>
      <w:keepNext/>
      <w:numPr>
        <w:ilvl w:val="2"/>
        <w:numId w:val="24"/>
      </w:numPr>
      <w:suppressAutoHyphens/>
      <w:spacing w:before="240" w:line="240" w:lineRule="exact"/>
    </w:pPr>
    <w:rPr>
      <w:i/>
      <w:lang w:val="en-US" w:eastAsia="en-US"/>
    </w:rPr>
  </w:style>
  <w:style w:type="paragraph" w:customStyle="1" w:styleId="Els-4thorder-head">
    <w:name w:val="Els-4thorder-head"/>
    <w:next w:val="Els-body-text"/>
    <w:pPr>
      <w:keepNext/>
      <w:numPr>
        <w:ilvl w:val="3"/>
        <w:numId w:val="25"/>
      </w:numPr>
      <w:suppressAutoHyphens/>
      <w:spacing w:before="240" w:line="240" w:lineRule="exact"/>
    </w:pPr>
    <w:rPr>
      <w:i/>
      <w:lang w:val="en-US" w:eastAsia="en-US"/>
    </w:rPr>
  </w:style>
  <w:style w:type="paragraph" w:customStyle="1" w:styleId="Els-Abstract-head">
    <w:name w:val="Els-Abstract-head"/>
    <w:next w:val="Normal"/>
    <w:rsid w:val="003806A4"/>
    <w:pPr>
      <w:keepNext/>
      <w:suppressAutoHyphens/>
      <w:spacing w:before="440" w:after="200"/>
    </w:pPr>
    <w:rPr>
      <w:b/>
      <w:sz w:val="18"/>
      <w:lang w:val="en-US" w:eastAsia="en-US"/>
    </w:rPr>
  </w:style>
  <w:style w:type="paragraph" w:customStyle="1" w:styleId="Els-Abstract-text">
    <w:name w:val="Els-Abstract-text"/>
    <w:next w:val="Normal"/>
    <w:rsid w:val="003400D6"/>
    <w:pPr>
      <w:pBdr>
        <w:top w:val="single" w:sz="4" w:space="1" w:color="auto"/>
      </w:pBdr>
      <w:spacing w:before="200" w:line="220" w:lineRule="exact"/>
      <w:jc w:val="both"/>
    </w:pPr>
    <w:rPr>
      <w:sz w:val="15"/>
      <w:lang w:val="en-US" w:eastAsia="en-US"/>
    </w:rPr>
  </w:style>
  <w:style w:type="paragraph" w:customStyle="1" w:styleId="Els-acknowledgement">
    <w:name w:val="Els-acknowledgement"/>
    <w:next w:val="Normal"/>
    <w:rsid w:val="005B1F08"/>
    <w:pPr>
      <w:keepNext/>
      <w:spacing w:before="230" w:after="230" w:line="230" w:lineRule="exact"/>
    </w:pPr>
    <w:rPr>
      <w:b/>
      <w:sz w:val="19"/>
      <w:lang w:val="en-US" w:eastAsia="en-US"/>
    </w:rPr>
  </w:style>
  <w:style w:type="paragraph" w:customStyle="1" w:styleId="Els-aditional-article-history">
    <w:name w:val="Els-aditional-article-history"/>
    <w:basedOn w:val="Normal"/>
    <w:pPr>
      <w:spacing w:after="400" w:line="200" w:lineRule="exact"/>
      <w:jc w:val="center"/>
    </w:pPr>
    <w:rPr>
      <w:b/>
      <w:noProof/>
      <w:lang w:val="en-US"/>
    </w:rPr>
  </w:style>
  <w:style w:type="paragraph" w:customStyle="1" w:styleId="Els-Affiliation">
    <w:name w:val="Els-Affiliation"/>
    <w:next w:val="Els-Abstract-head"/>
    <w:autoRedefine/>
    <w:rsid w:val="009C6F37"/>
    <w:pPr>
      <w:pBdr>
        <w:bottom w:val="single" w:sz="2" w:space="1" w:color="auto"/>
      </w:pBdr>
      <w:suppressAutoHyphens/>
      <w:spacing w:line="230" w:lineRule="exact"/>
    </w:pPr>
    <w:rPr>
      <w:i/>
      <w:noProof/>
      <w:sz w:val="16"/>
      <w:lang w:val="en-US" w:eastAsia="en-US"/>
    </w:rPr>
  </w:style>
  <w:style w:type="paragraph" w:customStyle="1" w:styleId="Els-appendixhead">
    <w:name w:val="Els-appendixhead"/>
    <w:next w:val="Normal"/>
    <w:rsid w:val="005B1F08"/>
    <w:pPr>
      <w:numPr>
        <w:numId w:val="17"/>
      </w:numPr>
      <w:spacing w:before="230" w:after="230" w:line="230" w:lineRule="exact"/>
    </w:pPr>
    <w:rPr>
      <w:b/>
      <w:sz w:val="19"/>
      <w:lang w:val="en-US" w:eastAsia="en-US"/>
    </w:rPr>
  </w:style>
  <w:style w:type="paragraph" w:customStyle="1" w:styleId="Els-appendixsubhead">
    <w:name w:val="Els-appendixsubhead"/>
    <w:next w:val="Normal"/>
    <w:rsid w:val="005B1F08"/>
    <w:pPr>
      <w:numPr>
        <w:ilvl w:val="1"/>
        <w:numId w:val="18"/>
      </w:numPr>
      <w:spacing w:before="230" w:after="230" w:line="230" w:lineRule="exact"/>
    </w:pPr>
    <w:rPr>
      <w:i/>
      <w:sz w:val="17"/>
      <w:lang w:val="en-US" w:eastAsia="en-US"/>
    </w:rPr>
  </w:style>
  <w:style w:type="paragraph" w:customStyle="1" w:styleId="Els-Author">
    <w:name w:val="Els-Author"/>
    <w:next w:val="Normal"/>
    <w:autoRedefine/>
    <w:rsid w:val="00DD4DA1"/>
    <w:pPr>
      <w:keepNext/>
      <w:tabs>
        <w:tab w:val="center" w:pos="5189"/>
        <w:tab w:val="left" w:pos="9525"/>
      </w:tabs>
      <w:suppressAutoHyphens/>
      <w:spacing w:after="180" w:line="300" w:lineRule="exact"/>
      <w:jc w:val="both"/>
    </w:pPr>
    <w:rPr>
      <w:b/>
      <w:i/>
      <w:noProof/>
      <w:sz w:val="24"/>
      <w:szCs w:val="24"/>
      <w:lang w:val="en-US" w:eastAsia="en-US"/>
    </w:rPr>
  </w:style>
  <w:style w:type="paragraph" w:customStyle="1" w:styleId="Els-body-text">
    <w:name w:val="Els-body-text"/>
    <w:rsid w:val="00D80400"/>
    <w:pPr>
      <w:spacing w:line="230" w:lineRule="exact"/>
      <w:ind w:firstLine="238"/>
      <w:jc w:val="both"/>
    </w:pPr>
    <w:rPr>
      <w:sz w:val="16"/>
      <w:lang w:val="en-US" w:eastAsia="en-US"/>
    </w:rPr>
  </w:style>
  <w:style w:type="paragraph" w:customStyle="1" w:styleId="Els-bulletlist">
    <w:name w:val="Els-bulletlist"/>
    <w:basedOn w:val="Els-body-text"/>
    <w:rsid w:val="0031626B"/>
    <w:pPr>
      <w:numPr>
        <w:numId w:val="19"/>
      </w:numPr>
      <w:tabs>
        <w:tab w:val="left" w:pos="240"/>
      </w:tabs>
      <w:ind w:left="238" w:hanging="238"/>
      <w:jc w:val="left"/>
    </w:pPr>
  </w:style>
  <w:style w:type="paragraph" w:customStyle="1" w:styleId="Els-table-caption">
    <w:name w:val="Els-table-caption"/>
    <w:rsid w:val="005250D2"/>
    <w:pPr>
      <w:keepLines/>
      <w:spacing w:before="230" w:after="230" w:line="200" w:lineRule="exact"/>
    </w:pPr>
    <w:rPr>
      <w:b/>
      <w:sz w:val="16"/>
      <w:lang w:val="en-US" w:eastAsia="en-US"/>
    </w:rPr>
  </w:style>
  <w:style w:type="paragraph" w:customStyle="1" w:styleId="Els-chem-equation">
    <w:name w:val="Els-chem-equation"/>
    <w:next w:val="Els-body-text"/>
    <w:pPr>
      <w:tabs>
        <w:tab w:val="right" w:pos="4320"/>
        <w:tab w:val="right" w:pos="9120"/>
      </w:tabs>
      <w:spacing w:before="120" w:after="120" w:line="220" w:lineRule="exact"/>
    </w:pPr>
    <w:rPr>
      <w:noProof/>
      <w:sz w:val="18"/>
      <w:lang w:val="en-US" w:eastAsia="en-US"/>
    </w:rPr>
  </w:style>
  <w:style w:type="paragraph" w:customStyle="1" w:styleId="Els-collaboration">
    <w:name w:val="Els-collaboration"/>
    <w:basedOn w:val="Els-Author"/>
    <w:pPr>
      <w:jc w:val="right"/>
    </w:pPr>
  </w:style>
  <w:style w:type="paragraph" w:customStyle="1" w:styleId="Els-collaboration-affiliation">
    <w:name w:val="Els-collaboration-affiliation"/>
    <w:basedOn w:val="Els-collaboration"/>
  </w:style>
  <w:style w:type="paragraph" w:customStyle="1" w:styleId="Els-presented-by">
    <w:name w:val="Els-presented-by"/>
    <w:pPr>
      <w:spacing w:after="200"/>
      <w:jc w:val="center"/>
    </w:pPr>
    <w:rPr>
      <w:b/>
      <w:sz w:val="16"/>
      <w:lang w:val="en-US" w:eastAsia="en-US"/>
    </w:rPr>
  </w:style>
  <w:style w:type="paragraph" w:customStyle="1" w:styleId="Els-dedicated-to">
    <w:name w:val="Els-dedicated-to"/>
    <w:basedOn w:val="Els-presented-by"/>
    <w:rPr>
      <w:b w:val="0"/>
    </w:rPr>
  </w:style>
  <w:style w:type="paragraph" w:customStyle="1" w:styleId="Els-equation">
    <w:name w:val="Els-equation"/>
    <w:next w:val="Normal"/>
    <w:rsid w:val="00F1115C"/>
    <w:pPr>
      <w:widowControl w:val="0"/>
      <w:tabs>
        <w:tab w:val="right" w:pos="4320"/>
        <w:tab w:val="right" w:pos="9120"/>
      </w:tabs>
      <w:spacing w:before="230" w:after="230" w:line="360" w:lineRule="auto"/>
    </w:pPr>
    <w:rPr>
      <w:i/>
      <w:noProof/>
      <w:sz w:val="16"/>
      <w:lang w:val="en-US" w:eastAsia="en-US"/>
    </w:rPr>
  </w:style>
  <w:style w:type="paragraph" w:customStyle="1" w:styleId="Els-footnote">
    <w:name w:val="Els-footnote"/>
    <w:rsid w:val="004007A1"/>
    <w:pPr>
      <w:keepLines/>
      <w:widowControl w:val="0"/>
      <w:spacing w:after="220" w:line="200" w:lineRule="exact"/>
      <w:ind w:firstLine="113"/>
      <w:jc w:val="both"/>
    </w:pPr>
    <w:rPr>
      <w:sz w:val="15"/>
      <w:lang w:val="en-US" w:eastAsia="en-US"/>
    </w:rPr>
  </w:style>
  <w:style w:type="paragraph" w:customStyle="1" w:styleId="Els-history">
    <w:name w:val="Els-history"/>
    <w:next w:val="Normal"/>
    <w:rsid w:val="00840E5D"/>
    <w:pPr>
      <w:pBdr>
        <w:top w:val="single" w:sz="4" w:space="1" w:color="auto"/>
      </w:pBdr>
      <w:spacing w:line="230" w:lineRule="exact"/>
    </w:pPr>
    <w:rPr>
      <w:noProof/>
      <w:sz w:val="15"/>
      <w:lang w:val="en-US" w:eastAsia="en-US"/>
    </w:rPr>
  </w:style>
  <w:style w:type="paragraph" w:customStyle="1" w:styleId="Els-journal-logo">
    <w:name w:val="Els-journal-logo"/>
    <w:pPr>
      <w:pBdr>
        <w:top w:val="thinThickLargeGap" w:sz="12" w:space="0" w:color="auto"/>
        <w:bottom w:val="thickThinLargeGap" w:sz="12" w:space="0" w:color="auto"/>
      </w:pBdr>
    </w:pPr>
    <w:rPr>
      <w:rFonts w:ascii="Helvetica" w:hAnsi="Helvetica"/>
      <w:b/>
      <w:noProof/>
      <w:sz w:val="24"/>
      <w:lang w:val="en-US" w:eastAsia="en-US"/>
    </w:rPr>
  </w:style>
  <w:style w:type="paragraph" w:customStyle="1" w:styleId="Els-keywords">
    <w:name w:val="Els-keywords"/>
    <w:next w:val="Normal"/>
    <w:autoRedefine/>
    <w:rsid w:val="00F81637"/>
    <w:pPr>
      <w:pBdr>
        <w:top w:val="single" w:sz="4" w:space="1" w:color="auto"/>
      </w:pBdr>
      <w:spacing w:line="230" w:lineRule="exact"/>
    </w:pPr>
    <w:rPr>
      <w:noProof/>
      <w:sz w:val="15"/>
      <w:lang w:val="en-US" w:eastAsia="en-US"/>
    </w:rPr>
  </w:style>
  <w:style w:type="paragraph" w:customStyle="1" w:styleId="Els-numlist">
    <w:name w:val="Els-numlist"/>
    <w:basedOn w:val="Els-body-text"/>
    <w:pPr>
      <w:numPr>
        <w:numId w:val="20"/>
      </w:numPr>
      <w:tabs>
        <w:tab w:val="left" w:pos="240"/>
      </w:tabs>
      <w:ind w:left="480"/>
      <w:jc w:val="left"/>
    </w:pPr>
  </w:style>
  <w:style w:type="paragraph" w:customStyle="1" w:styleId="Els-reference">
    <w:name w:val="Els-reference"/>
    <w:rsid w:val="005B1F08"/>
    <w:pPr>
      <w:tabs>
        <w:tab w:val="left" w:pos="312"/>
      </w:tabs>
      <w:spacing w:line="200" w:lineRule="exact"/>
      <w:ind w:left="240" w:hanging="240"/>
    </w:pPr>
    <w:rPr>
      <w:noProof/>
      <w:sz w:val="15"/>
      <w:lang w:val="en-US" w:eastAsia="en-US"/>
    </w:rPr>
  </w:style>
  <w:style w:type="paragraph" w:customStyle="1" w:styleId="Els-reference-head">
    <w:name w:val="Els-reference-head"/>
    <w:next w:val="Els-reference"/>
    <w:rsid w:val="005B1F08"/>
    <w:pPr>
      <w:keepNext/>
      <w:pBdr>
        <w:bottom w:val="single" w:sz="2" w:space="1" w:color="auto"/>
      </w:pBdr>
      <w:spacing w:before="230" w:after="220" w:line="220" w:lineRule="exact"/>
    </w:pPr>
    <w:rPr>
      <w:smallCaps/>
      <w:sz w:val="18"/>
      <w:lang w:val="en-US" w:eastAsia="en-US"/>
    </w:rPr>
  </w:style>
  <w:style w:type="paragraph" w:customStyle="1" w:styleId="Els-reprint-line">
    <w:name w:val="Els-reprint-line"/>
    <w:basedOn w:val="Normal"/>
    <w:pPr>
      <w:tabs>
        <w:tab w:val="left" w:pos="0"/>
        <w:tab w:val="center" w:pos="5443"/>
      </w:tabs>
      <w:jc w:val="center"/>
    </w:pPr>
  </w:style>
  <w:style w:type="paragraph" w:customStyle="1" w:styleId="Els-table-text">
    <w:name w:val="Els-table-text"/>
    <w:rsid w:val="00011C98"/>
    <w:pPr>
      <w:spacing w:after="80" w:line="200" w:lineRule="exact"/>
    </w:pPr>
    <w:rPr>
      <w:sz w:val="14"/>
      <w:lang w:val="en-US" w:eastAsia="en-US"/>
    </w:rPr>
  </w:style>
  <w:style w:type="paragraph" w:customStyle="1" w:styleId="Els-Title">
    <w:name w:val="Els-Title"/>
    <w:next w:val="Els-Author"/>
    <w:autoRedefine/>
    <w:rsid w:val="00F81637"/>
    <w:pPr>
      <w:suppressAutoHyphens/>
      <w:spacing w:after="340" w:line="440" w:lineRule="exact"/>
      <w:jc w:val="both"/>
    </w:pPr>
    <w:rPr>
      <w:b/>
      <w:sz w:val="32"/>
      <w:lang w:val="en-US" w:eastAsia="en-US"/>
    </w:rPr>
  </w:style>
  <w:style w:type="character" w:styleId="EndnoteReference">
    <w:name w:val="endnote reference"/>
    <w:semiHidden/>
    <w:rPr>
      <w:vertAlign w:val="superscript"/>
    </w:rPr>
  </w:style>
  <w:style w:type="paragraph" w:styleId="Header">
    <w:name w:val="header"/>
    <w:aliases w:val="page-number"/>
    <w:link w:val="HeaderChar"/>
    <w:rsid w:val="00E20E3D"/>
    <w:pPr>
      <w:tabs>
        <w:tab w:val="center" w:pos="4706"/>
        <w:tab w:val="right" w:pos="9356"/>
      </w:tabs>
      <w:spacing w:after="80" w:line="200" w:lineRule="atLeast"/>
    </w:pPr>
    <w:rPr>
      <w:noProof/>
      <w:sz w:val="14"/>
      <w:lang w:val="en-US" w:eastAsia="en-US"/>
    </w:rPr>
  </w:style>
  <w:style w:type="paragraph" w:styleId="Footer">
    <w:name w:val="footer"/>
    <w:basedOn w:val="Header"/>
    <w:link w:val="FooterChar"/>
    <w:uiPriority w:val="99"/>
    <w:pPr>
      <w:tabs>
        <w:tab w:val="right" w:pos="10080"/>
      </w:tabs>
      <w:spacing w:before="240" w:after="0" w:line="200" w:lineRule="exact"/>
    </w:pPr>
    <w:rPr>
      <w:i/>
    </w:rPr>
  </w:style>
  <w:style w:type="character" w:styleId="FootnoteReference">
    <w:name w:val="footnote reference"/>
    <w:semiHidden/>
    <w:rPr>
      <w:vertAlign w:val="superscript"/>
    </w:rPr>
  </w:style>
  <w:style w:type="paragraph" w:styleId="FootnoteText">
    <w:name w:val="footnote text"/>
    <w:basedOn w:val="Normal"/>
    <w:semiHidden/>
    <w:rPr>
      <w:rFonts w:ascii="Univers" w:hAnsi="Univers"/>
    </w:rPr>
  </w:style>
  <w:style w:type="character" w:styleId="Hyperlink">
    <w:name w:val="Hyperlink"/>
    <w:semiHidden/>
    <w:rPr>
      <w:color w:val="auto"/>
      <w:sz w:val="16"/>
      <w:u w:val="none"/>
    </w:rPr>
  </w:style>
  <w:style w:type="character" w:customStyle="1" w:styleId="MTEquationSection">
    <w:name w:val="MTEquationSection"/>
    <w:rPr>
      <w:vanish w:val="0"/>
      <w:color w:val="FF0000"/>
    </w:rPr>
  </w:style>
  <w:style w:type="character" w:styleId="PageNumber">
    <w:name w:val="page number"/>
    <w:semiHidden/>
    <w:rPr>
      <w:sz w:val="16"/>
    </w:rPr>
  </w:style>
  <w:style w:type="paragraph" w:styleId="PlainText">
    <w:name w:val="Plain Text"/>
    <w:basedOn w:val="Normal"/>
    <w:semiHidden/>
    <w:rPr>
      <w:rFonts w:ascii="Courier New" w:hAnsi="Courier New" w:cs="Courier New"/>
      <w:lang w:val="en-US"/>
    </w:rPr>
  </w:style>
  <w:style w:type="paragraph" w:customStyle="1" w:styleId="Els-5thorder-head">
    <w:name w:val="Els-5thorder-head"/>
    <w:next w:val="Els-body-text"/>
    <w:pPr>
      <w:keepNext/>
      <w:suppressAutoHyphens/>
      <w:spacing w:line="240" w:lineRule="exact"/>
    </w:pPr>
    <w:rPr>
      <w:i/>
      <w:lang w:val="en-US" w:eastAsia="en-US"/>
    </w:rPr>
  </w:style>
  <w:style w:type="paragraph" w:customStyle="1" w:styleId="Els-Abstract-Copyright">
    <w:name w:val="Els-Abstract-Copyright"/>
    <w:basedOn w:val="Els-Abstract-text"/>
    <w:rsid w:val="00927DCF"/>
    <w:pPr>
      <w:spacing w:before="0" w:line="230" w:lineRule="exact"/>
      <w:jc w:val="right"/>
    </w:pPr>
  </w:style>
  <w:style w:type="paragraph" w:customStyle="1" w:styleId="DocHead">
    <w:name w:val="DocHead"/>
    <w:rsid w:val="00F81637"/>
    <w:pPr>
      <w:spacing w:before="190" w:after="280" w:line="240" w:lineRule="exact"/>
    </w:pPr>
    <w:rPr>
      <w:b/>
      <w:sz w:val="24"/>
      <w:lang w:val="en-US" w:eastAsia="en-US"/>
    </w:rPr>
  </w:style>
  <w:style w:type="character" w:styleId="FollowedHyperlink">
    <w:name w:val="FollowedHyperlink"/>
    <w:semiHidden/>
    <w:rPr>
      <w:color w:val="800080"/>
      <w:u w:val="single"/>
    </w:rPr>
  </w:style>
  <w:style w:type="character" w:customStyle="1" w:styleId="Els-1storder-headChar">
    <w:name w:val="Els-1storder-head Char"/>
    <w:rPr>
      <w:b/>
      <w:lang w:val="en-US" w:eastAsia="en-US" w:bidi="ar-SA"/>
    </w:rPr>
  </w:style>
  <w:style w:type="character" w:styleId="CommentReference">
    <w:name w:val="annotation reference"/>
    <w:semiHidden/>
    <w:unhideWhenUsed/>
    <w:rPr>
      <w:sz w:val="16"/>
      <w:szCs w:val="16"/>
    </w:rPr>
  </w:style>
  <w:style w:type="paragraph" w:styleId="BalloonText">
    <w:name w:val="Balloon Text"/>
    <w:basedOn w:val="Normal"/>
    <w:rPr>
      <w:rFonts w:ascii="Tahoma" w:hAnsi="Tahoma" w:cs="Tahoma"/>
      <w:szCs w:val="16"/>
    </w:rPr>
  </w:style>
  <w:style w:type="character" w:customStyle="1" w:styleId="BalloonTextChar">
    <w:name w:val="Balloon Text Char"/>
    <w:rPr>
      <w:rFonts w:ascii="Tahoma" w:hAnsi="Tahoma" w:cs="Tahoma"/>
      <w:sz w:val="16"/>
      <w:szCs w:val="16"/>
      <w:lang w:eastAsia="en-US"/>
    </w:rPr>
  </w:style>
  <w:style w:type="paragraph" w:styleId="CommentText">
    <w:name w:val="annotation text"/>
    <w:basedOn w:val="Normal"/>
    <w:semiHidden/>
    <w:unhideWhenUsed/>
  </w:style>
  <w:style w:type="character" w:customStyle="1" w:styleId="CommentTextChar">
    <w:name w:val="Comment Text Char"/>
    <w:semiHidden/>
    <w:rPr>
      <w:lang w:val="en-GB"/>
    </w:rPr>
  </w:style>
  <w:style w:type="paragraph" w:styleId="CommentSubject">
    <w:name w:val="annotation subject"/>
    <w:basedOn w:val="CommentText"/>
    <w:next w:val="CommentText"/>
    <w:semiHidden/>
    <w:unhideWhenUsed/>
    <w:rPr>
      <w:b/>
      <w:bCs/>
    </w:rPr>
  </w:style>
  <w:style w:type="character" w:customStyle="1" w:styleId="CommentSubjectChar">
    <w:name w:val="Comment Subject Char"/>
    <w:semiHidden/>
    <w:rPr>
      <w:b/>
      <w:bCs/>
      <w:lang w:val="en-GB"/>
    </w:rPr>
  </w:style>
  <w:style w:type="paragraph" w:styleId="BodyTextIndent">
    <w:name w:val="Body Text Indent"/>
    <w:basedOn w:val="Normal"/>
    <w:semiHidden/>
    <w:pPr>
      <w:widowControl/>
      <w:suppressAutoHyphens/>
      <w:ind w:firstLine="360"/>
      <w:jc w:val="both"/>
    </w:pPr>
    <w:rPr>
      <w:rFonts w:eastAsia="Times New Roman"/>
      <w:kern w:val="14"/>
      <w:lang w:val="en-US"/>
    </w:rPr>
  </w:style>
  <w:style w:type="paragraph" w:customStyle="1" w:styleId="ColorfulList-Accent11">
    <w:name w:val="Colorful List - Accent 11"/>
    <w:basedOn w:val="Normal"/>
    <w:qFormat/>
    <w:rsid w:val="00A07F78"/>
    <w:pPr>
      <w:widowControl/>
      <w:spacing w:line="200" w:lineRule="exact"/>
      <w:ind w:left="720"/>
    </w:pPr>
    <w:rPr>
      <w:rFonts w:ascii="Arial" w:eastAsia="Batang" w:hAnsi="Arial"/>
      <w:sz w:val="15"/>
      <w:szCs w:val="24"/>
      <w:lang w:val="en-US" w:eastAsia="ko-KR"/>
    </w:rPr>
  </w:style>
  <w:style w:type="paragraph" w:styleId="BodyTextIndent2">
    <w:name w:val="Body Text Indent 2"/>
    <w:basedOn w:val="Normal"/>
    <w:semiHidden/>
    <w:pPr>
      <w:ind w:firstLine="240"/>
    </w:pPr>
  </w:style>
  <w:style w:type="paragraph" w:customStyle="1" w:styleId="RefIndent">
    <w:name w:val="RefIndent"/>
    <w:basedOn w:val="BodyTextIndent3"/>
    <w:pPr>
      <w:tabs>
        <w:tab w:val="left" w:pos="-1403"/>
        <w:tab w:val="left" w:pos="-720"/>
        <w:tab w:val="left" w:pos="0"/>
        <w:tab w:val="left" w:pos="324"/>
        <w:tab w:val="left" w:pos="720"/>
        <w:tab w:val="left" w:pos="1080"/>
        <w:tab w:val="left" w:pos="1440"/>
        <w:tab w:val="left" w:pos="1800"/>
        <w:tab w:val="left" w:pos="2160"/>
        <w:tab w:val="left" w:pos="2520"/>
        <w:tab w:val="left" w:pos="2880"/>
        <w:tab w:val="left" w:pos="3276"/>
        <w:tab w:val="left" w:pos="3600"/>
        <w:tab w:val="left" w:pos="3960"/>
        <w:tab w:val="left" w:pos="4320"/>
        <w:tab w:val="left" w:pos="4680"/>
        <w:tab w:val="left" w:pos="5040"/>
        <w:tab w:val="left" w:pos="5760"/>
        <w:tab w:val="left" w:pos="6480"/>
        <w:tab w:val="left" w:pos="7200"/>
        <w:tab w:val="left" w:pos="7920"/>
        <w:tab w:val="left" w:pos="8640"/>
        <w:tab w:val="left" w:pos="9360"/>
        <w:tab w:val="left" w:pos="10205"/>
        <w:tab w:val="left" w:pos="10800"/>
      </w:tabs>
      <w:suppressAutoHyphens/>
      <w:spacing w:after="0"/>
      <w:ind w:left="380" w:hanging="380"/>
      <w:jc w:val="both"/>
    </w:pPr>
    <w:rPr>
      <w:rFonts w:eastAsia="Times New Roman"/>
      <w:snapToGrid w:val="0"/>
      <w:spacing w:val="-2"/>
      <w:sz w:val="22"/>
      <w:szCs w:val="20"/>
      <w:lang w:val="en-US"/>
    </w:rPr>
  </w:style>
  <w:style w:type="paragraph" w:styleId="BodyTextIndent3">
    <w:name w:val="Body Text Indent 3"/>
    <w:basedOn w:val="Normal"/>
    <w:semiHidden/>
    <w:pPr>
      <w:spacing w:after="120"/>
      <w:ind w:left="360"/>
    </w:pPr>
    <w:rPr>
      <w:szCs w:val="16"/>
    </w:rPr>
  </w:style>
  <w:style w:type="character" w:styleId="PlaceholderText">
    <w:name w:val="Placeholder Text"/>
    <w:basedOn w:val="DefaultParagraphFont"/>
    <w:uiPriority w:val="99"/>
    <w:semiHidden/>
    <w:rsid w:val="0017435C"/>
    <w:rPr>
      <w:color w:val="808080"/>
    </w:rPr>
  </w:style>
  <w:style w:type="character" w:customStyle="1" w:styleId="HeaderChar">
    <w:name w:val="Header Char"/>
    <w:aliases w:val="page-number Char"/>
    <w:basedOn w:val="DefaultParagraphFont"/>
    <w:link w:val="Header"/>
    <w:rsid w:val="00E20E3D"/>
    <w:rPr>
      <w:noProof/>
      <w:sz w:val="14"/>
      <w:lang w:val="en-US" w:eastAsia="en-US"/>
    </w:rPr>
  </w:style>
  <w:style w:type="table" w:styleId="TableGrid">
    <w:name w:val="Table Grid"/>
    <w:basedOn w:val="TableNormal"/>
    <w:uiPriority w:val="59"/>
    <w:rsid w:val="00482D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ls-history-head">
    <w:name w:val="Els-history-head"/>
    <w:basedOn w:val="Els-history"/>
    <w:qFormat/>
    <w:rsid w:val="00F41166"/>
    <w:rPr>
      <w:i/>
    </w:rPr>
  </w:style>
  <w:style w:type="paragraph" w:customStyle="1" w:styleId="Els-NoIndent">
    <w:name w:val="Els-NoIndent"/>
    <w:basedOn w:val="Els-body-text"/>
    <w:qFormat/>
    <w:rsid w:val="006A63E8"/>
    <w:pPr>
      <w:ind w:firstLine="0"/>
    </w:pPr>
  </w:style>
  <w:style w:type="paragraph" w:customStyle="1" w:styleId="Els-table-col-head">
    <w:name w:val="Els-table-col-head"/>
    <w:basedOn w:val="Els-table-text"/>
    <w:qFormat/>
    <w:rsid w:val="00E4473D"/>
    <w:rPr>
      <w:b/>
      <w:sz w:val="16"/>
    </w:rPr>
  </w:style>
  <w:style w:type="paragraph" w:customStyle="1" w:styleId="Els-figure-caption">
    <w:name w:val="Els-figure-caption"/>
    <w:basedOn w:val="Els-table-caption"/>
    <w:qFormat/>
    <w:rsid w:val="00E4473D"/>
    <w:pPr>
      <w:spacing w:after="240" w:line="230" w:lineRule="exact"/>
      <w:jc w:val="center"/>
    </w:pPr>
  </w:style>
  <w:style w:type="paragraph" w:customStyle="1" w:styleId="Running-head">
    <w:name w:val="Running-head"/>
    <w:basedOn w:val="Header"/>
    <w:qFormat/>
    <w:rsid w:val="00E20E3D"/>
    <w:pPr>
      <w:tabs>
        <w:tab w:val="center" w:pos="4920"/>
      </w:tabs>
      <w:spacing w:line="200" w:lineRule="exact"/>
      <w:jc w:val="center"/>
    </w:pPr>
    <w:rPr>
      <w:smallCaps/>
    </w:rPr>
  </w:style>
  <w:style w:type="character" w:customStyle="1" w:styleId="FooterChar">
    <w:name w:val="Footer Char"/>
    <w:basedOn w:val="DefaultParagraphFont"/>
    <w:link w:val="Footer"/>
    <w:uiPriority w:val="99"/>
    <w:rsid w:val="00A32103"/>
    <w:rPr>
      <w:i/>
      <w:noProof/>
      <w:sz w:val="14"/>
      <w:lang w:val="en-US"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header" Target="header3.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footer" Target="footer2.xml"/><Relationship Id="rId23" Type="http://schemas.microsoft.com/office/2007/relationships/stylesWithEffects" Target="stylesWithEffects.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editor@ijamsr.com"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yaog\My%20Documents\--%20procedia\PROENG\Templates\newtemplate.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Verve">
  <a:themeElements>
    <a:clrScheme name="Metro">
      <a:dk1>
        <a:sysClr val="windowText" lastClr="000000"/>
      </a:dk1>
      <a:lt1>
        <a:sysClr val="window" lastClr="FFFFFF"/>
      </a:lt1>
      <a:dk2>
        <a:srgbClr val="4E5B6F"/>
      </a:dk2>
      <a:lt2>
        <a:srgbClr val="D6ECFF"/>
      </a:lt2>
      <a:accent1>
        <a:srgbClr val="7FD13B"/>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Verve">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inorFont>
    </a:fontScheme>
    <a:fmtScheme name="Verve">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0800" dist="38100" dir="14700000" algn="t" rotWithShape="0">
              <a:srgbClr val="000000">
                <a:alpha val="60000"/>
              </a:srgbClr>
            </a:outerShdw>
          </a:effectLst>
          <a:scene3d>
            <a:camera prst="orthographicFront" fov="0">
              <a:rot lat="0" lon="0" rev="0"/>
            </a:camera>
            <a:lightRig rig="contrasting" dir="t">
              <a:rot lat="0" lon="0" rev="3600000"/>
            </a:lightRig>
          </a:scene3d>
          <a:sp3d prstMaterial="plastic">
            <a:bevelT w="127000" h="38200" prst="relaxedInset"/>
            <a:contourClr>
              <a:schemeClr val="phClr"/>
            </a:contourClr>
          </a:sp3d>
        </a:effectStyle>
      </a:effectStyleLst>
      <a:bgFillStyleLst>
        <a:solidFill>
          <a:schemeClr val="phClr"/>
        </a:solidFill>
        <a:gradFill rotWithShape="1">
          <a:gsLst>
            <a:gs pos="0">
              <a:schemeClr val="phClr">
                <a:shade val="48000"/>
                <a:satMod val="230000"/>
              </a:schemeClr>
            </a:gs>
            <a:gs pos="60000">
              <a:schemeClr val="phClr">
                <a:shade val="92000"/>
                <a:satMod val="230000"/>
              </a:schemeClr>
            </a:gs>
            <a:gs pos="100000">
              <a:schemeClr val="phClr">
                <a:tint val="85000"/>
                <a:satMod val="400000"/>
              </a:schemeClr>
            </a:gs>
          </a:gsLst>
          <a:lin ang="5400000" scaled="0"/>
        </a:gradFill>
        <a:blipFill>
          <a:blip xmlns:r="http://schemas.openxmlformats.org/officeDocument/2006/relationships" r:embed="rId1">
            <a:duotone>
              <a:schemeClr val="phClr">
                <a:shade val="1200"/>
                <a:satMod val="150000"/>
              </a:schemeClr>
              <a:schemeClr val="phClr">
                <a:tint val="90000"/>
                <a:satMod val="150000"/>
              </a:schemeClr>
            </a:duotone>
          </a:blip>
          <a:tile tx="0" ty="0" sx="70000" sy="7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F082C9-1449-4CF3-8431-F13B07666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newtemplate</Template>
  <TotalTime>461</TotalTime>
  <Pages>3</Pages>
  <Words>1619</Words>
  <Characters>9232</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Article</vt:lpstr>
    </vt:vector>
  </TitlesOfParts>
  <Company>Hewlett-Packard Company</Company>
  <LinksUpToDate>false</LinksUpToDate>
  <CharactersWithSpaces>10830</CharactersWithSpaces>
  <SharedDoc>false</SharedDoc>
  <HLinks>
    <vt:vector size="30" baseType="variant">
      <vt:variant>
        <vt:i4>6291561</vt:i4>
      </vt:variant>
      <vt:variant>
        <vt:i4>14</vt:i4>
      </vt:variant>
      <vt:variant>
        <vt:i4>0</vt:i4>
      </vt:variant>
      <vt:variant>
        <vt:i4>5</vt:i4>
      </vt:variant>
      <vt:variant>
        <vt:lpwstr>http://www.elsevier.com/wps/find/authorsview.authors/authorartworkinstructions</vt:lpwstr>
      </vt:variant>
      <vt:variant>
        <vt:lpwstr/>
      </vt:variant>
      <vt:variant>
        <vt:i4>4980741</vt:i4>
      </vt:variant>
      <vt:variant>
        <vt:i4>10</vt:i4>
      </vt:variant>
      <vt:variant>
        <vt:i4>0</vt:i4>
      </vt:variant>
      <vt:variant>
        <vt:i4>5</vt:i4>
      </vt:variant>
      <vt:variant>
        <vt:lpwstr>http://www.sciencedirect.com/science/journal/22128271</vt:lpwstr>
      </vt:variant>
      <vt:variant>
        <vt:lpwstr/>
      </vt:variant>
      <vt:variant>
        <vt:i4>7471207</vt:i4>
      </vt:variant>
      <vt:variant>
        <vt:i4>8106</vt:i4>
      </vt:variant>
      <vt:variant>
        <vt:i4>1026</vt:i4>
      </vt:variant>
      <vt:variant>
        <vt:i4>1</vt:i4>
      </vt:variant>
      <vt:variant>
        <vt:lpwstr>gr1</vt:lpwstr>
      </vt:variant>
      <vt:variant>
        <vt:lpwstr/>
      </vt:variant>
      <vt:variant>
        <vt:i4>983056</vt:i4>
      </vt:variant>
      <vt:variant>
        <vt:i4>10404</vt:i4>
      </vt:variant>
      <vt:variant>
        <vt:i4>1030</vt:i4>
      </vt:variant>
      <vt:variant>
        <vt:i4>1</vt:i4>
      </vt:variant>
      <vt:variant>
        <vt:lpwstr>Untitled</vt:lpwstr>
      </vt:variant>
      <vt:variant>
        <vt:lpwstr/>
      </vt:variant>
      <vt:variant>
        <vt:i4>983056</vt:i4>
      </vt:variant>
      <vt:variant>
        <vt:i4>10410</vt:i4>
      </vt:variant>
      <vt:variant>
        <vt:i4>1031</vt:i4>
      </vt:variant>
      <vt:variant>
        <vt:i4>1</vt:i4>
      </vt:variant>
      <vt:variant>
        <vt:lpwstr>Untitled</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Article</dc:title>
  <dc:creator>yaog</dc:creator>
  <cp:lastModifiedBy>SAI</cp:lastModifiedBy>
  <cp:revision>59</cp:revision>
  <cp:lastPrinted>2013-04-16T06:12:00Z</cp:lastPrinted>
  <dcterms:created xsi:type="dcterms:W3CDTF">2018-02-05T15:07:00Z</dcterms:created>
  <dcterms:modified xsi:type="dcterms:W3CDTF">2018-02-06T11:29:00Z</dcterms:modified>
</cp:coreProperties>
</file>